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6D538" w14:textId="77777777" w:rsidR="00570551" w:rsidRDefault="00570551" w:rsidP="00570551">
      <w:pPr>
        <w:spacing w:after="0" w:line="259" w:lineRule="auto"/>
        <w:ind w:left="0" w:right="7395" w:firstLine="0"/>
        <w:jc w:val="center"/>
        <w:rPr>
          <w:rFonts w:ascii="Arial" w:hAnsi="Arial" w:cs="Arial"/>
          <w:sz w:val="24"/>
          <w:szCs w:val="24"/>
        </w:rPr>
      </w:pPr>
      <w:r w:rsidRPr="00BF16F0">
        <w:rPr>
          <w:noProof/>
        </w:rPr>
        <w:drawing>
          <wp:inline distT="0" distB="0" distL="0" distR="0" wp14:anchorId="4DBE69E4" wp14:editId="1CF13D00">
            <wp:extent cx="5894705" cy="1215093"/>
            <wp:effectExtent l="0" t="0" r="0" b="4445"/>
            <wp:docPr id="1" name="Picture 1" descr="N:\SBM\Academy\steelriv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BM\Academy\steelrive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4705" cy="1215093"/>
                    </a:xfrm>
                    <a:prstGeom prst="rect">
                      <a:avLst/>
                    </a:prstGeom>
                    <a:noFill/>
                    <a:ln>
                      <a:noFill/>
                    </a:ln>
                  </pic:spPr>
                </pic:pic>
              </a:graphicData>
            </a:graphic>
          </wp:inline>
        </w:drawing>
      </w:r>
    </w:p>
    <w:p w14:paraId="7AFE8494" w14:textId="77777777" w:rsidR="00570551" w:rsidRDefault="00570551" w:rsidP="00570551">
      <w:pPr>
        <w:spacing w:after="0" w:line="259" w:lineRule="auto"/>
        <w:ind w:left="0" w:right="7395" w:firstLine="0"/>
        <w:jc w:val="left"/>
        <w:rPr>
          <w:rFonts w:ascii="Arial" w:hAnsi="Arial" w:cs="Arial"/>
          <w:sz w:val="24"/>
          <w:szCs w:val="24"/>
        </w:rPr>
      </w:pPr>
    </w:p>
    <w:p w14:paraId="11312DA9" w14:textId="77777777" w:rsidR="00570551" w:rsidRDefault="00570551" w:rsidP="00570551">
      <w:pPr>
        <w:spacing w:after="0" w:line="259" w:lineRule="auto"/>
        <w:ind w:left="0" w:right="112" w:firstLine="0"/>
        <w:jc w:val="center"/>
        <w:rPr>
          <w:rFonts w:ascii="Arial" w:hAnsi="Arial" w:cs="Arial"/>
          <w:b/>
          <w:sz w:val="96"/>
          <w:szCs w:val="96"/>
        </w:rPr>
      </w:pPr>
    </w:p>
    <w:p w14:paraId="26B164AB" w14:textId="77777777" w:rsidR="00570551" w:rsidRDefault="00570551" w:rsidP="00570551">
      <w:pPr>
        <w:spacing w:after="0" w:line="259" w:lineRule="auto"/>
        <w:ind w:left="0" w:right="112" w:firstLine="0"/>
        <w:jc w:val="center"/>
        <w:rPr>
          <w:rFonts w:ascii="Arial" w:hAnsi="Arial" w:cs="Arial"/>
          <w:b/>
          <w:sz w:val="96"/>
          <w:szCs w:val="96"/>
        </w:rPr>
      </w:pPr>
    </w:p>
    <w:p w14:paraId="7E6FB767" w14:textId="4C776F6F" w:rsidR="00570551" w:rsidRPr="0076061D" w:rsidRDefault="00A42BAD" w:rsidP="00570551">
      <w:pPr>
        <w:spacing w:after="0" w:line="259" w:lineRule="auto"/>
        <w:ind w:left="0" w:right="112" w:firstLine="0"/>
        <w:jc w:val="center"/>
        <w:rPr>
          <w:rFonts w:ascii="Arial" w:hAnsi="Arial" w:cs="Arial"/>
          <w:b/>
          <w:sz w:val="96"/>
          <w:szCs w:val="96"/>
        </w:rPr>
      </w:pPr>
      <w:r>
        <w:rPr>
          <w:rFonts w:ascii="Arial" w:hAnsi="Arial" w:cs="Arial"/>
          <w:b/>
          <w:sz w:val="96"/>
          <w:szCs w:val="96"/>
        </w:rPr>
        <w:t>Admissions Policy 2023-24</w:t>
      </w:r>
    </w:p>
    <w:p w14:paraId="1EDBEEF8" w14:textId="77777777" w:rsidR="00570551" w:rsidRDefault="00570551" w:rsidP="00570551">
      <w:pPr>
        <w:spacing w:after="0" w:line="259" w:lineRule="auto"/>
        <w:ind w:left="0" w:right="7395" w:firstLine="0"/>
        <w:jc w:val="left"/>
        <w:rPr>
          <w:rFonts w:ascii="Arial" w:hAnsi="Arial" w:cs="Arial"/>
          <w:sz w:val="24"/>
          <w:szCs w:val="24"/>
        </w:rPr>
      </w:pPr>
    </w:p>
    <w:p w14:paraId="766B6001" w14:textId="77777777" w:rsidR="00570551" w:rsidRPr="0093570F" w:rsidRDefault="00570551" w:rsidP="00570551">
      <w:pPr>
        <w:rPr>
          <w:rFonts w:ascii="Arial" w:hAnsi="Arial" w:cs="Arial"/>
          <w:sz w:val="24"/>
          <w:szCs w:val="24"/>
        </w:rPr>
      </w:pPr>
    </w:p>
    <w:p w14:paraId="104F043F" w14:textId="77777777" w:rsidR="00570551" w:rsidRPr="0093570F" w:rsidRDefault="00570551" w:rsidP="00570551">
      <w:pPr>
        <w:rPr>
          <w:rFonts w:ascii="Arial" w:hAnsi="Arial" w:cs="Arial"/>
          <w:sz w:val="24"/>
          <w:szCs w:val="24"/>
        </w:rPr>
      </w:pPr>
    </w:p>
    <w:p w14:paraId="42629E5B" w14:textId="77777777" w:rsidR="00570551" w:rsidRPr="0093570F" w:rsidRDefault="00570551" w:rsidP="00570551">
      <w:pPr>
        <w:rPr>
          <w:rFonts w:ascii="Arial" w:hAnsi="Arial" w:cs="Arial"/>
          <w:sz w:val="24"/>
          <w:szCs w:val="24"/>
        </w:rPr>
      </w:pPr>
    </w:p>
    <w:p w14:paraId="5C61EF1C" w14:textId="77777777" w:rsidR="00570551" w:rsidRDefault="00570551" w:rsidP="00570551">
      <w:pPr>
        <w:spacing w:after="0" w:line="259" w:lineRule="auto"/>
        <w:ind w:left="0" w:right="7395" w:firstLine="0"/>
        <w:jc w:val="left"/>
        <w:rPr>
          <w:rFonts w:ascii="Arial" w:hAnsi="Arial" w:cs="Arial"/>
          <w:sz w:val="24"/>
          <w:szCs w:val="24"/>
        </w:rPr>
      </w:pPr>
    </w:p>
    <w:p w14:paraId="341EEE26" w14:textId="77777777" w:rsidR="00570551" w:rsidRDefault="00570551" w:rsidP="00570551">
      <w:pPr>
        <w:spacing w:after="0" w:line="259" w:lineRule="auto"/>
        <w:ind w:left="0" w:right="7395" w:firstLine="0"/>
        <w:jc w:val="left"/>
        <w:rPr>
          <w:rFonts w:ascii="Arial" w:hAnsi="Arial" w:cs="Arial"/>
          <w:sz w:val="24"/>
          <w:szCs w:val="24"/>
        </w:rPr>
      </w:pPr>
    </w:p>
    <w:p w14:paraId="21A2EDA4" w14:textId="77777777" w:rsidR="00570551" w:rsidRDefault="00570551" w:rsidP="00570551">
      <w:pPr>
        <w:spacing w:after="0" w:line="259" w:lineRule="auto"/>
        <w:ind w:left="0" w:right="7395" w:firstLine="0"/>
        <w:jc w:val="left"/>
        <w:rPr>
          <w:rFonts w:ascii="Arial" w:hAnsi="Arial" w:cs="Arial"/>
          <w:sz w:val="24"/>
          <w:szCs w:val="24"/>
        </w:rPr>
      </w:pPr>
    </w:p>
    <w:p w14:paraId="02836B26" w14:textId="77777777" w:rsidR="00570551" w:rsidRDefault="00570551" w:rsidP="00570551">
      <w:pPr>
        <w:tabs>
          <w:tab w:val="center" w:pos="4079"/>
        </w:tabs>
        <w:spacing w:after="0" w:line="259" w:lineRule="auto"/>
        <w:ind w:left="0" w:firstLine="0"/>
        <w:jc w:val="left"/>
      </w:pPr>
      <w:r>
        <w:rPr>
          <w:b/>
          <w:color w:val="191919"/>
          <w:sz w:val="20"/>
        </w:rPr>
        <w:t xml:space="preserve">Key document details </w:t>
      </w:r>
      <w:r>
        <w:rPr>
          <w:b/>
          <w:color w:val="191919"/>
          <w:sz w:val="20"/>
        </w:rPr>
        <w:tab/>
      </w:r>
      <w:r>
        <w:rPr>
          <w:color w:val="191919"/>
          <w:sz w:val="20"/>
        </w:rPr>
        <w:t xml:space="preserve"> </w:t>
      </w:r>
    </w:p>
    <w:tbl>
      <w:tblPr>
        <w:tblStyle w:val="TableGrid"/>
        <w:tblW w:w="645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835"/>
        <w:gridCol w:w="1560"/>
        <w:gridCol w:w="813"/>
      </w:tblGrid>
      <w:tr w:rsidR="00570551" w14:paraId="0ED2D33D" w14:textId="77777777" w:rsidTr="00E0648C">
        <w:trPr>
          <w:trHeight w:val="308"/>
        </w:trPr>
        <w:tc>
          <w:tcPr>
            <w:tcW w:w="1244" w:type="dxa"/>
          </w:tcPr>
          <w:p w14:paraId="06B2379F" w14:textId="77777777" w:rsidR="00570551" w:rsidRDefault="00570551" w:rsidP="00E0648C">
            <w:pPr>
              <w:spacing w:after="0" w:line="259" w:lineRule="auto"/>
              <w:ind w:left="0" w:firstLine="0"/>
              <w:jc w:val="left"/>
            </w:pPr>
            <w:r>
              <w:rPr>
                <w:b/>
                <w:color w:val="191919"/>
                <w:sz w:val="20"/>
              </w:rPr>
              <w:t xml:space="preserve">Author: </w:t>
            </w:r>
          </w:p>
        </w:tc>
        <w:tc>
          <w:tcPr>
            <w:tcW w:w="2835" w:type="dxa"/>
          </w:tcPr>
          <w:p w14:paraId="7E0C85AF" w14:textId="056C7281" w:rsidR="00570551" w:rsidRDefault="00A42BAD" w:rsidP="00E0648C">
            <w:pPr>
              <w:spacing w:after="0" w:line="259" w:lineRule="auto"/>
              <w:ind w:left="0" w:firstLine="0"/>
              <w:jc w:val="left"/>
            </w:pPr>
            <w:r>
              <w:t>R&amp;C LA</w:t>
            </w:r>
          </w:p>
        </w:tc>
        <w:tc>
          <w:tcPr>
            <w:tcW w:w="1560" w:type="dxa"/>
          </w:tcPr>
          <w:p w14:paraId="417180E0" w14:textId="77777777" w:rsidR="00570551" w:rsidRDefault="00570551" w:rsidP="00E0648C">
            <w:pPr>
              <w:spacing w:after="0" w:line="259" w:lineRule="auto"/>
              <w:ind w:left="0" w:firstLine="0"/>
              <w:jc w:val="left"/>
            </w:pPr>
            <w:r>
              <w:rPr>
                <w:b/>
                <w:color w:val="191919"/>
                <w:sz w:val="20"/>
              </w:rPr>
              <w:t xml:space="preserve">Approver: </w:t>
            </w:r>
          </w:p>
        </w:tc>
        <w:tc>
          <w:tcPr>
            <w:tcW w:w="813" w:type="dxa"/>
          </w:tcPr>
          <w:p w14:paraId="3A69FB19" w14:textId="01C1F579" w:rsidR="00570551" w:rsidRDefault="00A42BAD" w:rsidP="00E0648C">
            <w:pPr>
              <w:spacing w:after="0" w:line="259" w:lineRule="auto"/>
              <w:ind w:left="0" w:firstLine="0"/>
              <w:jc w:val="left"/>
            </w:pPr>
            <w:r>
              <w:t>TB</w:t>
            </w:r>
          </w:p>
        </w:tc>
      </w:tr>
      <w:tr w:rsidR="00570551" w14:paraId="6409D15C" w14:textId="77777777" w:rsidTr="00E0648C">
        <w:trPr>
          <w:trHeight w:val="413"/>
        </w:trPr>
        <w:tc>
          <w:tcPr>
            <w:tcW w:w="1244" w:type="dxa"/>
            <w:vAlign w:val="center"/>
          </w:tcPr>
          <w:p w14:paraId="48FE86E1" w14:textId="77777777" w:rsidR="00570551" w:rsidRDefault="00570551" w:rsidP="00E0648C">
            <w:pPr>
              <w:spacing w:after="0" w:line="259" w:lineRule="auto"/>
              <w:ind w:left="0" w:firstLine="0"/>
              <w:jc w:val="left"/>
            </w:pPr>
            <w:r>
              <w:rPr>
                <w:b/>
                <w:color w:val="191919"/>
                <w:sz w:val="20"/>
              </w:rPr>
              <w:t xml:space="preserve">Owner: </w:t>
            </w:r>
          </w:p>
        </w:tc>
        <w:tc>
          <w:tcPr>
            <w:tcW w:w="2835" w:type="dxa"/>
            <w:vAlign w:val="center"/>
          </w:tcPr>
          <w:p w14:paraId="678936A9" w14:textId="32389103" w:rsidR="00570551" w:rsidRDefault="00A42BAD" w:rsidP="00E0648C">
            <w:pPr>
              <w:spacing w:after="0" w:line="259" w:lineRule="auto"/>
              <w:ind w:left="0" w:firstLine="0"/>
              <w:jc w:val="left"/>
            </w:pPr>
            <w:r>
              <w:t>SRAT</w:t>
            </w:r>
          </w:p>
        </w:tc>
        <w:tc>
          <w:tcPr>
            <w:tcW w:w="1560" w:type="dxa"/>
            <w:vAlign w:val="center"/>
          </w:tcPr>
          <w:p w14:paraId="1602D1D5" w14:textId="77777777" w:rsidR="00570551" w:rsidRDefault="00570551" w:rsidP="00E0648C">
            <w:pPr>
              <w:spacing w:after="0" w:line="259" w:lineRule="auto"/>
              <w:ind w:left="0" w:firstLine="0"/>
              <w:jc w:val="left"/>
            </w:pPr>
            <w:r>
              <w:rPr>
                <w:b/>
                <w:color w:val="191919"/>
                <w:sz w:val="20"/>
              </w:rPr>
              <w:t xml:space="preserve">Version no.: </w:t>
            </w:r>
          </w:p>
        </w:tc>
        <w:tc>
          <w:tcPr>
            <w:tcW w:w="813" w:type="dxa"/>
            <w:vAlign w:val="center"/>
          </w:tcPr>
          <w:p w14:paraId="05388318" w14:textId="2C718572" w:rsidR="00570551" w:rsidRDefault="00A42BAD" w:rsidP="00E0648C">
            <w:pPr>
              <w:spacing w:after="0" w:line="259" w:lineRule="auto"/>
              <w:ind w:left="0" w:firstLine="0"/>
              <w:jc w:val="left"/>
            </w:pPr>
            <w:r>
              <w:t>1</w:t>
            </w:r>
          </w:p>
        </w:tc>
      </w:tr>
      <w:tr w:rsidR="00570551" w14:paraId="0C45CE90" w14:textId="77777777" w:rsidTr="00E0648C">
        <w:trPr>
          <w:trHeight w:val="413"/>
        </w:trPr>
        <w:tc>
          <w:tcPr>
            <w:tcW w:w="1244" w:type="dxa"/>
            <w:vAlign w:val="center"/>
          </w:tcPr>
          <w:p w14:paraId="67B1A59D" w14:textId="77777777" w:rsidR="00570551" w:rsidRDefault="00570551" w:rsidP="00E0648C">
            <w:pPr>
              <w:spacing w:after="0" w:line="259" w:lineRule="auto"/>
              <w:ind w:left="0" w:firstLine="0"/>
              <w:jc w:val="left"/>
            </w:pPr>
            <w:r>
              <w:rPr>
                <w:b/>
                <w:color w:val="191919"/>
                <w:sz w:val="20"/>
              </w:rPr>
              <w:t>Last review:</w:t>
            </w:r>
            <w:r>
              <w:rPr>
                <w:color w:val="191919"/>
                <w:sz w:val="20"/>
              </w:rPr>
              <w:t xml:space="preserve"> </w:t>
            </w:r>
          </w:p>
        </w:tc>
        <w:tc>
          <w:tcPr>
            <w:tcW w:w="2835" w:type="dxa"/>
            <w:vAlign w:val="center"/>
          </w:tcPr>
          <w:p w14:paraId="252B6728" w14:textId="77777777" w:rsidR="00570551" w:rsidRDefault="00570551" w:rsidP="00E0648C">
            <w:pPr>
              <w:spacing w:after="0" w:line="259" w:lineRule="auto"/>
              <w:ind w:left="0" w:firstLine="0"/>
              <w:jc w:val="left"/>
            </w:pPr>
          </w:p>
        </w:tc>
        <w:tc>
          <w:tcPr>
            <w:tcW w:w="1560" w:type="dxa"/>
            <w:vAlign w:val="center"/>
          </w:tcPr>
          <w:p w14:paraId="0D212B52" w14:textId="77777777" w:rsidR="00570551" w:rsidRDefault="00570551" w:rsidP="00E0648C">
            <w:pPr>
              <w:spacing w:after="0" w:line="259" w:lineRule="auto"/>
              <w:ind w:left="0" w:firstLine="0"/>
              <w:jc w:val="left"/>
            </w:pPr>
            <w:r>
              <w:rPr>
                <w:b/>
                <w:color w:val="191919"/>
                <w:sz w:val="20"/>
              </w:rPr>
              <w:t xml:space="preserve">Next review: </w:t>
            </w:r>
          </w:p>
        </w:tc>
        <w:tc>
          <w:tcPr>
            <w:tcW w:w="813" w:type="dxa"/>
            <w:vAlign w:val="center"/>
          </w:tcPr>
          <w:p w14:paraId="4C87AEB2" w14:textId="0DA74AAD" w:rsidR="00570551" w:rsidRDefault="00A42BAD" w:rsidP="00E0648C">
            <w:pPr>
              <w:spacing w:after="0" w:line="259" w:lineRule="auto"/>
              <w:ind w:left="0" w:firstLine="0"/>
            </w:pPr>
            <w:r>
              <w:t xml:space="preserve"> 2023</w:t>
            </w:r>
            <w:bookmarkStart w:id="0" w:name="_GoBack"/>
            <w:bookmarkEnd w:id="0"/>
          </w:p>
        </w:tc>
      </w:tr>
      <w:tr w:rsidR="00570551" w14:paraId="55DCE489" w14:textId="77777777" w:rsidTr="00E0648C">
        <w:trPr>
          <w:trHeight w:val="308"/>
        </w:trPr>
        <w:tc>
          <w:tcPr>
            <w:tcW w:w="1244" w:type="dxa"/>
            <w:vAlign w:val="bottom"/>
          </w:tcPr>
          <w:p w14:paraId="6D12335D" w14:textId="77777777" w:rsidR="00570551" w:rsidRDefault="00570551" w:rsidP="00E0648C">
            <w:pPr>
              <w:spacing w:after="0" w:line="259" w:lineRule="auto"/>
              <w:ind w:left="0" w:firstLine="0"/>
              <w:jc w:val="left"/>
            </w:pPr>
            <w:r>
              <w:rPr>
                <w:b/>
                <w:color w:val="191919"/>
                <w:sz w:val="20"/>
              </w:rPr>
              <w:t xml:space="preserve">Ratified: </w:t>
            </w:r>
          </w:p>
        </w:tc>
        <w:tc>
          <w:tcPr>
            <w:tcW w:w="2835" w:type="dxa"/>
            <w:vAlign w:val="bottom"/>
          </w:tcPr>
          <w:p w14:paraId="6E497ACE" w14:textId="3372B9B7" w:rsidR="00570551" w:rsidRDefault="00A42BAD" w:rsidP="00E0648C">
            <w:pPr>
              <w:spacing w:after="0" w:line="259" w:lineRule="auto"/>
              <w:ind w:left="0" w:firstLine="0"/>
              <w:jc w:val="left"/>
            </w:pPr>
            <w:r>
              <w:t xml:space="preserve"> TB – Feb 22</w:t>
            </w:r>
          </w:p>
        </w:tc>
        <w:tc>
          <w:tcPr>
            <w:tcW w:w="1560" w:type="dxa"/>
            <w:vAlign w:val="bottom"/>
          </w:tcPr>
          <w:p w14:paraId="13F93324" w14:textId="77777777" w:rsidR="00570551" w:rsidRDefault="00570551" w:rsidP="00E0648C">
            <w:pPr>
              <w:spacing w:after="0" w:line="259" w:lineRule="auto"/>
              <w:ind w:left="0" w:firstLine="0"/>
              <w:jc w:val="left"/>
            </w:pPr>
            <w:r>
              <w:rPr>
                <w:b/>
                <w:color w:val="191919"/>
                <w:sz w:val="20"/>
              </w:rPr>
              <w:t xml:space="preserve"> </w:t>
            </w:r>
          </w:p>
        </w:tc>
        <w:tc>
          <w:tcPr>
            <w:tcW w:w="813" w:type="dxa"/>
            <w:vAlign w:val="bottom"/>
          </w:tcPr>
          <w:p w14:paraId="5A2B9AC2" w14:textId="77777777" w:rsidR="00570551" w:rsidRDefault="00570551" w:rsidP="00E0648C">
            <w:pPr>
              <w:spacing w:after="0" w:line="259" w:lineRule="auto"/>
              <w:ind w:left="0" w:firstLine="0"/>
              <w:jc w:val="left"/>
            </w:pPr>
            <w:r>
              <w:rPr>
                <w:color w:val="191919"/>
                <w:sz w:val="20"/>
              </w:rPr>
              <w:t xml:space="preserve"> </w:t>
            </w:r>
          </w:p>
        </w:tc>
      </w:tr>
    </w:tbl>
    <w:p w14:paraId="1638305E" w14:textId="76D5DAF9" w:rsidR="008C2BC9" w:rsidRDefault="00A42BAD"/>
    <w:p w14:paraId="053E79AC" w14:textId="48CE6EA9" w:rsidR="00A42BAD" w:rsidRDefault="00A42BAD"/>
    <w:p w14:paraId="3278258F" w14:textId="4645A276" w:rsidR="00A42BAD" w:rsidRDefault="00A42BAD"/>
    <w:p w14:paraId="78765597" w14:textId="6EBE820E" w:rsidR="00A42BAD" w:rsidRDefault="00A42BAD"/>
    <w:p w14:paraId="1D904B33" w14:textId="43A19D99" w:rsidR="00A42BAD" w:rsidRDefault="00A42BAD"/>
    <w:p w14:paraId="2A27C7A8" w14:textId="53234009" w:rsidR="00A42BAD" w:rsidRDefault="00A42BAD"/>
    <w:p w14:paraId="0A5C8877" w14:textId="1AEC05FD" w:rsidR="00A42BAD" w:rsidRDefault="00A42BAD"/>
    <w:p w14:paraId="6BAE7CB2" w14:textId="1FF2A4F0" w:rsidR="00A42BAD" w:rsidRDefault="00A42BAD"/>
    <w:p w14:paraId="3AAE50CC" w14:textId="4C5E7222" w:rsidR="00A42BAD" w:rsidRDefault="00A42BAD"/>
    <w:p w14:paraId="5E4D5BE4" w14:textId="58CB15FD" w:rsidR="00A42BAD" w:rsidRDefault="00A42BAD"/>
    <w:p w14:paraId="021774CA" w14:textId="58E80FBF" w:rsidR="00A42BAD" w:rsidRDefault="00A42BAD"/>
    <w:p w14:paraId="59B0EC3A" w14:textId="736355BE" w:rsidR="00A42BAD" w:rsidRDefault="00A42BAD"/>
    <w:tbl>
      <w:tblPr>
        <w:tblStyle w:val="TableGrid1"/>
        <w:tblW w:w="9606" w:type="dxa"/>
        <w:tblLook w:val="04A0" w:firstRow="1" w:lastRow="0" w:firstColumn="1" w:lastColumn="0" w:noHBand="0" w:noVBand="1"/>
      </w:tblPr>
      <w:tblGrid>
        <w:gridCol w:w="4621"/>
        <w:gridCol w:w="4985"/>
      </w:tblGrid>
      <w:tr w:rsidR="00A42BAD" w:rsidRPr="00ED5C0A" w14:paraId="2BC8B75D" w14:textId="77777777" w:rsidTr="00DC2108">
        <w:tc>
          <w:tcPr>
            <w:tcW w:w="9606" w:type="dxa"/>
            <w:gridSpan w:val="2"/>
            <w:shd w:val="clear" w:color="auto" w:fill="BFBFBF" w:themeFill="background1" w:themeFillShade="BF"/>
          </w:tcPr>
          <w:p w14:paraId="796E252A" w14:textId="77777777" w:rsidR="00A42BAD" w:rsidRPr="00ED5C0A" w:rsidRDefault="00A42BAD" w:rsidP="00DC2108">
            <w:pPr>
              <w:rPr>
                <w:rFonts w:ascii="Arial" w:hAnsi="Arial" w:cs="Arial"/>
                <w:b/>
                <w:sz w:val="24"/>
                <w:szCs w:val="24"/>
              </w:rPr>
            </w:pPr>
          </w:p>
          <w:p w14:paraId="1194AE4D" w14:textId="77777777" w:rsidR="00A42BAD" w:rsidRPr="00ED5C0A" w:rsidRDefault="00A42BAD" w:rsidP="00DC2108">
            <w:pPr>
              <w:jc w:val="center"/>
              <w:rPr>
                <w:rFonts w:ascii="Arial" w:hAnsi="Arial" w:cs="Arial"/>
                <w:b/>
                <w:sz w:val="24"/>
                <w:szCs w:val="24"/>
              </w:rPr>
            </w:pPr>
            <w:r w:rsidRPr="00ED5C0A">
              <w:rPr>
                <w:rFonts w:ascii="Arial" w:hAnsi="Arial" w:cs="Arial"/>
                <w:b/>
                <w:sz w:val="24"/>
                <w:szCs w:val="24"/>
              </w:rPr>
              <w:t xml:space="preserve">ITEM 1 </w:t>
            </w:r>
            <w:r>
              <w:rPr>
                <w:rFonts w:ascii="Arial" w:hAnsi="Arial" w:cs="Arial"/>
                <w:b/>
                <w:sz w:val="24"/>
                <w:szCs w:val="24"/>
              </w:rPr>
              <w:t>– ADMISSION ARRANGEMENTS 2023/24</w:t>
            </w:r>
          </w:p>
          <w:p w14:paraId="0FEF8522" w14:textId="77777777" w:rsidR="00A42BAD" w:rsidRPr="00ED5C0A" w:rsidRDefault="00A42BAD" w:rsidP="00DC2108">
            <w:pPr>
              <w:jc w:val="center"/>
              <w:rPr>
                <w:rFonts w:ascii="Arial" w:hAnsi="Arial" w:cs="Arial"/>
                <w:b/>
                <w:sz w:val="24"/>
                <w:szCs w:val="24"/>
              </w:rPr>
            </w:pPr>
            <w:r w:rsidRPr="00ED5C0A">
              <w:rPr>
                <w:rFonts w:ascii="Arial" w:hAnsi="Arial" w:cs="Arial"/>
                <w:b/>
                <w:sz w:val="24"/>
                <w:szCs w:val="24"/>
              </w:rPr>
              <w:t>(Maintained Schools)</w:t>
            </w:r>
          </w:p>
          <w:p w14:paraId="72D335ED" w14:textId="77777777" w:rsidR="00A42BAD" w:rsidRPr="00ED5C0A" w:rsidRDefault="00A42BAD" w:rsidP="00DC2108">
            <w:pPr>
              <w:rPr>
                <w:rFonts w:ascii="Arial" w:hAnsi="Arial" w:cs="Arial"/>
                <w:b/>
                <w:sz w:val="24"/>
                <w:szCs w:val="24"/>
              </w:rPr>
            </w:pPr>
          </w:p>
        </w:tc>
      </w:tr>
      <w:tr w:rsidR="00A42BAD" w:rsidRPr="00ED5C0A" w14:paraId="066E3F8B" w14:textId="77777777" w:rsidTr="00DC2108">
        <w:tc>
          <w:tcPr>
            <w:tcW w:w="9606" w:type="dxa"/>
            <w:gridSpan w:val="2"/>
          </w:tcPr>
          <w:p w14:paraId="4E2F44C6" w14:textId="77777777" w:rsidR="00A42BAD" w:rsidRPr="00ED5C0A" w:rsidRDefault="00A42BAD" w:rsidP="00DC2108">
            <w:pPr>
              <w:spacing w:before="120" w:after="120"/>
              <w:jc w:val="center"/>
              <w:rPr>
                <w:rFonts w:ascii="Arial" w:hAnsi="Arial" w:cs="Arial"/>
                <w:b/>
                <w:sz w:val="24"/>
                <w:szCs w:val="24"/>
              </w:rPr>
            </w:pPr>
            <w:r w:rsidRPr="00ED5C0A">
              <w:rPr>
                <w:rFonts w:ascii="Arial" w:hAnsi="Arial" w:cs="Arial"/>
                <w:b/>
                <w:sz w:val="24"/>
                <w:szCs w:val="24"/>
              </w:rPr>
              <w:t>Legislative Requirement</w:t>
            </w:r>
          </w:p>
        </w:tc>
      </w:tr>
      <w:tr w:rsidR="00A42BAD" w:rsidRPr="00ED5C0A" w14:paraId="612F3321" w14:textId="77777777" w:rsidTr="00DC2108">
        <w:tc>
          <w:tcPr>
            <w:tcW w:w="9606" w:type="dxa"/>
            <w:gridSpan w:val="2"/>
          </w:tcPr>
          <w:p w14:paraId="4E886248" w14:textId="77777777" w:rsidR="00A42BAD" w:rsidRPr="00ED5C0A" w:rsidRDefault="00A42BAD" w:rsidP="00DC2108">
            <w:pPr>
              <w:spacing w:before="120" w:after="120"/>
              <w:jc w:val="center"/>
              <w:rPr>
                <w:rFonts w:ascii="Arial" w:hAnsi="Arial" w:cs="Arial"/>
                <w:b/>
                <w:sz w:val="24"/>
                <w:szCs w:val="24"/>
              </w:rPr>
            </w:pPr>
          </w:p>
        </w:tc>
      </w:tr>
      <w:tr w:rsidR="00A42BAD" w:rsidRPr="00ED5C0A" w14:paraId="537C3C2E" w14:textId="77777777" w:rsidTr="00DC2108">
        <w:tc>
          <w:tcPr>
            <w:tcW w:w="4621" w:type="dxa"/>
          </w:tcPr>
          <w:p w14:paraId="6AC9640F" w14:textId="77777777" w:rsidR="00A42BAD" w:rsidRPr="00ED5C0A" w:rsidRDefault="00A42BAD" w:rsidP="00DC2108">
            <w:pPr>
              <w:spacing w:before="120" w:after="120"/>
              <w:rPr>
                <w:rFonts w:ascii="Arial" w:hAnsi="Arial" w:cs="Arial"/>
                <w:b/>
                <w:sz w:val="24"/>
                <w:szCs w:val="24"/>
              </w:rPr>
            </w:pPr>
            <w:r w:rsidRPr="00ED5C0A">
              <w:rPr>
                <w:rFonts w:ascii="Arial" w:hAnsi="Arial" w:cs="Arial"/>
                <w:b/>
                <w:sz w:val="24"/>
                <w:szCs w:val="24"/>
              </w:rPr>
              <w:t>APPLIES TO</w:t>
            </w:r>
          </w:p>
        </w:tc>
        <w:tc>
          <w:tcPr>
            <w:tcW w:w="4985" w:type="dxa"/>
          </w:tcPr>
          <w:p w14:paraId="4B1082F1" w14:textId="77777777" w:rsidR="00A42BAD" w:rsidRPr="00ED5C0A" w:rsidRDefault="00A42BAD" w:rsidP="00DC2108">
            <w:pPr>
              <w:spacing w:before="120" w:after="120"/>
              <w:rPr>
                <w:rFonts w:ascii="Arial" w:hAnsi="Arial" w:cs="Arial"/>
                <w:sz w:val="24"/>
                <w:szCs w:val="24"/>
              </w:rPr>
            </w:pPr>
            <w:r w:rsidRPr="00ED5C0A">
              <w:rPr>
                <w:rFonts w:ascii="Arial" w:hAnsi="Arial" w:cs="Arial"/>
                <w:sz w:val="24"/>
                <w:szCs w:val="24"/>
              </w:rPr>
              <w:t>Schools for which Redcar &amp; Cleveland local authority is the admission authority</w:t>
            </w:r>
          </w:p>
        </w:tc>
      </w:tr>
      <w:tr w:rsidR="00A42BAD" w:rsidRPr="00ED5C0A" w14:paraId="39910279" w14:textId="77777777" w:rsidTr="00DC2108">
        <w:tc>
          <w:tcPr>
            <w:tcW w:w="4621" w:type="dxa"/>
          </w:tcPr>
          <w:p w14:paraId="601D8860" w14:textId="77777777" w:rsidR="00A42BAD" w:rsidRPr="00ED5C0A" w:rsidRDefault="00A42BAD" w:rsidP="00DC2108">
            <w:pPr>
              <w:spacing w:before="120" w:after="120"/>
              <w:rPr>
                <w:rFonts w:ascii="Arial" w:hAnsi="Arial" w:cs="Arial"/>
                <w:b/>
                <w:sz w:val="24"/>
                <w:szCs w:val="24"/>
              </w:rPr>
            </w:pPr>
            <w:r w:rsidRPr="00ED5C0A">
              <w:rPr>
                <w:rFonts w:ascii="Arial" w:hAnsi="Arial" w:cs="Arial"/>
                <w:b/>
                <w:sz w:val="24"/>
                <w:szCs w:val="24"/>
              </w:rPr>
              <w:t>NOMINATED CONTACT</w:t>
            </w:r>
          </w:p>
        </w:tc>
        <w:tc>
          <w:tcPr>
            <w:tcW w:w="4985" w:type="dxa"/>
          </w:tcPr>
          <w:p w14:paraId="6805B8A5" w14:textId="77777777" w:rsidR="00A42BAD" w:rsidRPr="00ED5C0A" w:rsidRDefault="00A42BAD" w:rsidP="00DC2108">
            <w:pPr>
              <w:spacing w:before="120" w:after="120"/>
              <w:rPr>
                <w:rFonts w:ascii="Arial" w:hAnsi="Arial" w:cs="Arial"/>
                <w:sz w:val="24"/>
                <w:szCs w:val="24"/>
              </w:rPr>
            </w:pPr>
            <w:r w:rsidRPr="00ED5C0A">
              <w:rPr>
                <w:rFonts w:ascii="Arial" w:hAnsi="Arial" w:cs="Arial"/>
                <w:sz w:val="24"/>
                <w:szCs w:val="24"/>
              </w:rPr>
              <w:t>Chris Sawdon</w:t>
            </w:r>
          </w:p>
          <w:p w14:paraId="3E896FC1" w14:textId="77777777" w:rsidR="00A42BAD" w:rsidRPr="00ED5C0A" w:rsidRDefault="00A42BAD" w:rsidP="00DC2108">
            <w:pPr>
              <w:spacing w:before="120" w:after="120"/>
              <w:rPr>
                <w:rFonts w:ascii="Arial" w:hAnsi="Arial" w:cs="Arial"/>
                <w:sz w:val="24"/>
                <w:szCs w:val="24"/>
              </w:rPr>
            </w:pPr>
            <w:r w:rsidRPr="00ED5C0A">
              <w:rPr>
                <w:rFonts w:ascii="Arial" w:hAnsi="Arial" w:cs="Arial"/>
                <w:sz w:val="24"/>
                <w:szCs w:val="24"/>
              </w:rPr>
              <w:t>School Admissions Officer</w:t>
            </w:r>
          </w:p>
        </w:tc>
      </w:tr>
      <w:tr w:rsidR="00A42BAD" w:rsidRPr="00ED5C0A" w14:paraId="34D77734" w14:textId="77777777" w:rsidTr="00DC2108">
        <w:tc>
          <w:tcPr>
            <w:tcW w:w="4621" w:type="dxa"/>
          </w:tcPr>
          <w:p w14:paraId="0B18C11D" w14:textId="77777777" w:rsidR="00A42BAD" w:rsidRPr="00ED5C0A" w:rsidRDefault="00A42BAD" w:rsidP="00DC2108">
            <w:pPr>
              <w:spacing w:before="120" w:after="120"/>
              <w:rPr>
                <w:rFonts w:ascii="Arial" w:hAnsi="Arial" w:cs="Arial"/>
                <w:b/>
                <w:sz w:val="24"/>
                <w:szCs w:val="24"/>
              </w:rPr>
            </w:pPr>
            <w:r w:rsidRPr="00ED5C0A">
              <w:rPr>
                <w:rFonts w:ascii="Arial" w:hAnsi="Arial" w:cs="Arial"/>
                <w:b/>
                <w:sz w:val="24"/>
                <w:szCs w:val="24"/>
              </w:rPr>
              <w:t>CONTACT DETAILS</w:t>
            </w:r>
          </w:p>
        </w:tc>
        <w:tc>
          <w:tcPr>
            <w:tcW w:w="4985" w:type="dxa"/>
          </w:tcPr>
          <w:p w14:paraId="4FB53141" w14:textId="77777777" w:rsidR="00A42BAD" w:rsidRPr="00ED5C0A" w:rsidRDefault="00A42BAD" w:rsidP="00DC2108">
            <w:pPr>
              <w:spacing w:before="120" w:after="120"/>
              <w:rPr>
                <w:rFonts w:ascii="Arial" w:hAnsi="Arial" w:cs="Arial"/>
                <w:sz w:val="24"/>
                <w:szCs w:val="24"/>
              </w:rPr>
            </w:pPr>
            <w:hyperlink r:id="rId9" w:history="1">
              <w:r w:rsidRPr="00ED5C0A">
                <w:rPr>
                  <w:rFonts w:ascii="Arial" w:hAnsi="Arial" w:cs="Arial"/>
                  <w:color w:val="0563C1" w:themeColor="hyperlink"/>
                  <w:sz w:val="24"/>
                  <w:szCs w:val="24"/>
                  <w:u w:val="single"/>
                </w:rPr>
                <w:t>chris.sawdon@redcar-cleveland.gov.uk</w:t>
              </w:r>
            </w:hyperlink>
          </w:p>
          <w:p w14:paraId="752F5B88" w14:textId="77777777" w:rsidR="00A42BAD" w:rsidRPr="00ED5C0A" w:rsidRDefault="00A42BAD" w:rsidP="00DC2108">
            <w:pPr>
              <w:spacing w:before="120" w:after="120"/>
              <w:rPr>
                <w:rFonts w:ascii="Arial" w:hAnsi="Arial" w:cs="Arial"/>
                <w:sz w:val="24"/>
                <w:szCs w:val="24"/>
              </w:rPr>
            </w:pPr>
            <w:r w:rsidRPr="00ED5C0A">
              <w:rPr>
                <w:rFonts w:ascii="Arial" w:hAnsi="Arial" w:cs="Arial"/>
                <w:sz w:val="24"/>
                <w:szCs w:val="24"/>
              </w:rPr>
              <w:t>or telephone 01642 837740</w:t>
            </w:r>
          </w:p>
        </w:tc>
      </w:tr>
    </w:tbl>
    <w:p w14:paraId="4904D70A" w14:textId="77777777" w:rsidR="00A42BAD" w:rsidRPr="00ED5C0A" w:rsidRDefault="00A42BAD" w:rsidP="00A42BAD">
      <w:pPr>
        <w:spacing w:after="0" w:line="240" w:lineRule="auto"/>
        <w:rPr>
          <w:rFonts w:ascii="Arial" w:hAnsi="Arial" w:cs="Arial"/>
          <w:sz w:val="24"/>
          <w:szCs w:val="24"/>
        </w:rPr>
      </w:pPr>
    </w:p>
    <w:p w14:paraId="59BA699B" w14:textId="77777777" w:rsidR="00A42BAD" w:rsidRPr="00ED5C0A" w:rsidRDefault="00A42BAD" w:rsidP="00A42BAD">
      <w:pPr>
        <w:spacing w:after="0" w:line="240" w:lineRule="auto"/>
        <w:ind w:left="567" w:hanging="709"/>
        <w:rPr>
          <w:rFonts w:ascii="Arial" w:eastAsia="Times New Roman" w:hAnsi="Arial" w:cs="Arial"/>
          <w:b/>
          <w:bCs/>
          <w:sz w:val="24"/>
          <w:szCs w:val="24"/>
        </w:rPr>
      </w:pPr>
      <w:r w:rsidRPr="00ED5C0A">
        <w:rPr>
          <w:rFonts w:ascii="Arial" w:eastAsia="Times New Roman" w:hAnsi="Arial" w:cs="Arial"/>
          <w:b/>
          <w:bCs/>
          <w:sz w:val="24"/>
          <w:szCs w:val="24"/>
        </w:rPr>
        <w:t xml:space="preserve">1. </w:t>
      </w:r>
      <w:r w:rsidRPr="00ED5C0A">
        <w:rPr>
          <w:rFonts w:ascii="Arial" w:eastAsia="Times New Roman" w:hAnsi="Arial" w:cs="Arial"/>
          <w:b/>
          <w:bCs/>
          <w:sz w:val="24"/>
          <w:szCs w:val="24"/>
        </w:rPr>
        <w:tab/>
      </w:r>
      <w:r w:rsidRPr="00ED5C0A">
        <w:rPr>
          <w:rFonts w:ascii="Arial" w:eastAsia="Times New Roman" w:hAnsi="Arial" w:cs="Arial"/>
          <w:b/>
          <w:bCs/>
          <w:sz w:val="24"/>
          <w:szCs w:val="24"/>
          <w:u w:val="single"/>
        </w:rPr>
        <w:t>PURPOSE AND LEGISLATIVE OVERVIEW</w:t>
      </w:r>
    </w:p>
    <w:p w14:paraId="5F724A61" w14:textId="77777777" w:rsidR="00A42BAD" w:rsidRPr="00ED5C0A" w:rsidRDefault="00A42BAD" w:rsidP="00A42BAD">
      <w:pPr>
        <w:spacing w:after="0" w:line="240" w:lineRule="auto"/>
        <w:ind w:left="567" w:hanging="567"/>
        <w:rPr>
          <w:rFonts w:ascii="Arial" w:eastAsia="Times New Roman" w:hAnsi="Arial" w:cs="Arial"/>
          <w:b/>
          <w:bCs/>
          <w:sz w:val="24"/>
          <w:szCs w:val="24"/>
        </w:rPr>
      </w:pPr>
    </w:p>
    <w:p w14:paraId="3E9C5ABB" w14:textId="77777777" w:rsidR="00A42BAD" w:rsidRPr="00ED5C0A" w:rsidRDefault="00A42BAD" w:rsidP="00A42BAD">
      <w:pPr>
        <w:numPr>
          <w:ilvl w:val="1"/>
          <w:numId w:val="7"/>
        </w:numPr>
        <w:spacing w:after="0" w:line="240" w:lineRule="auto"/>
        <w:ind w:left="567" w:right="-1" w:hanging="709"/>
        <w:contextualSpacing/>
        <w:rPr>
          <w:rFonts w:ascii="Arial" w:eastAsia="Times New Roman" w:hAnsi="Arial" w:cs="Arial"/>
          <w:sz w:val="24"/>
          <w:szCs w:val="24"/>
        </w:rPr>
      </w:pPr>
      <w:r w:rsidRPr="00ED5C0A">
        <w:rPr>
          <w:rFonts w:ascii="Arial" w:eastAsia="Times New Roman" w:hAnsi="Arial" w:cs="Arial"/>
          <w:sz w:val="24"/>
          <w:szCs w:val="24"/>
        </w:rPr>
        <w:t>The purpose of this report is to consult with admission authorities, governing boards</w:t>
      </w:r>
      <w:r>
        <w:rPr>
          <w:rFonts w:ascii="Arial" w:eastAsia="Times New Roman" w:hAnsi="Arial" w:cs="Arial"/>
          <w:sz w:val="24"/>
          <w:szCs w:val="24"/>
        </w:rPr>
        <w:t>,</w:t>
      </w:r>
      <w:r w:rsidRPr="00ED5C0A">
        <w:rPr>
          <w:rFonts w:ascii="Arial" w:eastAsia="Times New Roman" w:hAnsi="Arial" w:cs="Arial"/>
          <w:sz w:val="24"/>
          <w:szCs w:val="24"/>
        </w:rPr>
        <w:t xml:space="preserve"> other local authorities, the Diocese and parents on the proposed admission arrangements for community primary and secondary schools in Redcar &amp; Cleveland for the school year </w:t>
      </w:r>
      <w:r>
        <w:rPr>
          <w:rFonts w:ascii="Arial" w:eastAsia="Times New Roman" w:hAnsi="Arial" w:cs="Arial"/>
          <w:sz w:val="24"/>
          <w:szCs w:val="24"/>
        </w:rPr>
        <w:t>2023/24</w:t>
      </w:r>
      <w:r w:rsidRPr="00ED5C0A">
        <w:rPr>
          <w:rFonts w:ascii="Arial" w:eastAsia="Times New Roman" w:hAnsi="Arial" w:cs="Arial"/>
          <w:sz w:val="24"/>
          <w:szCs w:val="24"/>
        </w:rPr>
        <w:t>.  This does not include schools</w:t>
      </w:r>
      <w:r>
        <w:rPr>
          <w:rFonts w:ascii="Arial" w:eastAsia="Times New Roman" w:hAnsi="Arial" w:cs="Arial"/>
          <w:sz w:val="24"/>
          <w:szCs w:val="24"/>
        </w:rPr>
        <w:t xml:space="preserve"> (Foundation)</w:t>
      </w:r>
      <w:r w:rsidRPr="00ED5C0A">
        <w:rPr>
          <w:rFonts w:ascii="Arial" w:eastAsia="Times New Roman" w:hAnsi="Arial" w:cs="Arial"/>
          <w:sz w:val="24"/>
          <w:szCs w:val="24"/>
        </w:rPr>
        <w:t xml:space="preserve"> and </w:t>
      </w:r>
      <w:r>
        <w:rPr>
          <w:rFonts w:ascii="Arial" w:eastAsia="Times New Roman" w:hAnsi="Arial" w:cs="Arial"/>
          <w:sz w:val="24"/>
          <w:szCs w:val="24"/>
        </w:rPr>
        <w:t>A</w:t>
      </w:r>
      <w:r w:rsidRPr="00ED5C0A">
        <w:rPr>
          <w:rFonts w:ascii="Arial" w:eastAsia="Times New Roman" w:hAnsi="Arial" w:cs="Arial"/>
          <w:sz w:val="24"/>
          <w:szCs w:val="24"/>
        </w:rPr>
        <w:t>cademies which are their own admission authority.</w:t>
      </w:r>
    </w:p>
    <w:p w14:paraId="0F519C91" w14:textId="77777777" w:rsidR="00A42BAD" w:rsidRPr="00ED5C0A" w:rsidRDefault="00A42BAD" w:rsidP="00A42BAD">
      <w:pPr>
        <w:spacing w:after="0" w:line="240" w:lineRule="auto"/>
        <w:ind w:left="567" w:right="-613" w:hanging="709"/>
        <w:contextualSpacing/>
        <w:rPr>
          <w:rFonts w:ascii="Arial" w:eastAsia="Times New Roman" w:hAnsi="Arial" w:cs="Arial"/>
          <w:sz w:val="24"/>
          <w:szCs w:val="24"/>
        </w:rPr>
      </w:pPr>
    </w:p>
    <w:p w14:paraId="48F017FA" w14:textId="77777777" w:rsidR="00A42BAD" w:rsidRPr="00ED5C0A" w:rsidRDefault="00A42BAD" w:rsidP="00A42BAD">
      <w:pPr>
        <w:numPr>
          <w:ilvl w:val="1"/>
          <w:numId w:val="7"/>
        </w:numPr>
        <w:spacing w:after="0" w:line="240" w:lineRule="auto"/>
        <w:ind w:left="567" w:right="-1" w:hanging="709"/>
        <w:contextualSpacing/>
        <w:rPr>
          <w:rFonts w:ascii="Arial" w:eastAsia="Times New Roman" w:hAnsi="Arial" w:cs="Arial"/>
          <w:sz w:val="24"/>
          <w:szCs w:val="24"/>
        </w:rPr>
      </w:pPr>
      <w:r w:rsidRPr="00ED5C0A">
        <w:rPr>
          <w:rFonts w:ascii="Arial" w:eastAsia="Times New Roman" w:hAnsi="Arial" w:cs="Arial"/>
          <w:sz w:val="24"/>
          <w:szCs w:val="24"/>
        </w:rPr>
        <w:t>Schools and academies</w:t>
      </w:r>
      <w:r>
        <w:rPr>
          <w:rFonts w:ascii="Arial" w:eastAsia="Times New Roman" w:hAnsi="Arial" w:cs="Arial"/>
          <w:sz w:val="24"/>
          <w:szCs w:val="24"/>
        </w:rPr>
        <w:t xml:space="preserve"> or (Multi Academy Trusts on behalf of their members) </w:t>
      </w:r>
      <w:r w:rsidRPr="00ED5C0A">
        <w:rPr>
          <w:rFonts w:ascii="Arial" w:eastAsia="Times New Roman" w:hAnsi="Arial" w:cs="Arial"/>
          <w:sz w:val="24"/>
          <w:szCs w:val="24"/>
        </w:rPr>
        <w:t>which are their own admission authority need only consult every seven years, unless they want to make any change to their admission polic</w:t>
      </w:r>
      <w:r>
        <w:rPr>
          <w:rFonts w:ascii="Arial" w:eastAsia="Times New Roman" w:hAnsi="Arial" w:cs="Arial"/>
          <w:sz w:val="24"/>
          <w:szCs w:val="24"/>
        </w:rPr>
        <w:t>y</w:t>
      </w:r>
      <w:r w:rsidRPr="00ED5C0A">
        <w:rPr>
          <w:rFonts w:ascii="Arial" w:eastAsia="Times New Roman" w:hAnsi="Arial" w:cs="Arial"/>
          <w:sz w:val="24"/>
          <w:szCs w:val="24"/>
        </w:rPr>
        <w:t xml:space="preserve">.  If they want to make changes then they must consult for the year in which they want to make the change </w:t>
      </w:r>
      <w:r w:rsidRPr="007C6E6F">
        <w:rPr>
          <w:rFonts w:ascii="Arial" w:eastAsia="Times New Roman" w:hAnsi="Arial" w:cs="Arial"/>
          <w:sz w:val="24"/>
          <w:szCs w:val="24"/>
        </w:rPr>
        <w:t xml:space="preserve">e.g. if they want to make changes for </w:t>
      </w:r>
      <w:r>
        <w:rPr>
          <w:rFonts w:ascii="Arial" w:eastAsia="Times New Roman" w:hAnsi="Arial" w:cs="Arial"/>
          <w:sz w:val="24"/>
          <w:szCs w:val="24"/>
        </w:rPr>
        <w:t>2023/24</w:t>
      </w:r>
      <w:r w:rsidRPr="007C6E6F">
        <w:rPr>
          <w:rFonts w:ascii="Arial" w:eastAsia="Times New Roman" w:hAnsi="Arial" w:cs="Arial"/>
          <w:sz w:val="24"/>
          <w:szCs w:val="24"/>
        </w:rPr>
        <w:t xml:space="preserve"> then they must consult for a minimum of six weeks and the consultation must take place between </w:t>
      </w:r>
      <w:r w:rsidRPr="00A053CA">
        <w:rPr>
          <w:rFonts w:ascii="Arial" w:eastAsia="Times New Roman" w:hAnsi="Arial" w:cs="Arial"/>
          <w:b/>
          <w:sz w:val="24"/>
          <w:szCs w:val="24"/>
        </w:rPr>
        <w:t>1</w:t>
      </w:r>
      <w:r w:rsidRPr="00A053CA">
        <w:rPr>
          <w:rFonts w:ascii="Arial" w:eastAsia="Times New Roman" w:hAnsi="Arial" w:cs="Arial"/>
          <w:b/>
          <w:sz w:val="24"/>
          <w:szCs w:val="24"/>
          <w:vertAlign w:val="superscript"/>
        </w:rPr>
        <w:t>st</w:t>
      </w:r>
      <w:r w:rsidRPr="00A053CA">
        <w:rPr>
          <w:rFonts w:ascii="Arial" w:eastAsia="Times New Roman" w:hAnsi="Arial" w:cs="Arial"/>
          <w:b/>
          <w:sz w:val="24"/>
          <w:szCs w:val="24"/>
        </w:rPr>
        <w:t xml:space="preserve"> October 20</w:t>
      </w:r>
      <w:r>
        <w:rPr>
          <w:rFonts w:ascii="Arial" w:eastAsia="Times New Roman" w:hAnsi="Arial" w:cs="Arial"/>
          <w:b/>
          <w:sz w:val="24"/>
          <w:szCs w:val="24"/>
        </w:rPr>
        <w:t>21</w:t>
      </w:r>
      <w:r w:rsidRPr="00A053CA">
        <w:rPr>
          <w:rFonts w:ascii="Arial" w:eastAsia="Times New Roman" w:hAnsi="Arial" w:cs="Arial"/>
          <w:b/>
          <w:sz w:val="24"/>
          <w:szCs w:val="24"/>
        </w:rPr>
        <w:t xml:space="preserve"> and 31</w:t>
      </w:r>
      <w:r w:rsidRPr="00A053CA">
        <w:rPr>
          <w:rFonts w:ascii="Arial" w:eastAsia="Times New Roman" w:hAnsi="Arial" w:cs="Arial"/>
          <w:b/>
          <w:sz w:val="24"/>
          <w:szCs w:val="24"/>
          <w:vertAlign w:val="superscript"/>
        </w:rPr>
        <w:t>st</w:t>
      </w:r>
      <w:r w:rsidRPr="00A053CA">
        <w:rPr>
          <w:rFonts w:ascii="Arial" w:eastAsia="Times New Roman" w:hAnsi="Arial" w:cs="Arial"/>
          <w:b/>
          <w:sz w:val="24"/>
          <w:szCs w:val="24"/>
        </w:rPr>
        <w:t xml:space="preserve"> January 202</w:t>
      </w:r>
      <w:r>
        <w:rPr>
          <w:rFonts w:ascii="Arial" w:eastAsia="Times New Roman" w:hAnsi="Arial" w:cs="Arial"/>
          <w:b/>
          <w:sz w:val="24"/>
          <w:szCs w:val="24"/>
        </w:rPr>
        <w:t>2</w:t>
      </w:r>
      <w:r w:rsidRPr="007C6E6F">
        <w:rPr>
          <w:rFonts w:ascii="Arial" w:eastAsia="Times New Roman" w:hAnsi="Arial" w:cs="Arial"/>
          <w:sz w:val="24"/>
          <w:szCs w:val="24"/>
        </w:rPr>
        <w:t>.</w:t>
      </w:r>
      <w:r w:rsidRPr="00ED5C0A">
        <w:rPr>
          <w:rFonts w:ascii="Arial" w:eastAsia="Times New Roman" w:hAnsi="Arial" w:cs="Arial"/>
          <w:sz w:val="24"/>
          <w:szCs w:val="24"/>
        </w:rPr>
        <w:t xml:space="preserve"> Where no changes are proposed the policy should still be reviewed each year to reflect the correct dates for the year to which the policy applies.  In all cases</w:t>
      </w:r>
      <w:r>
        <w:rPr>
          <w:rFonts w:ascii="Arial" w:eastAsia="Times New Roman" w:hAnsi="Arial" w:cs="Arial"/>
          <w:sz w:val="24"/>
          <w:szCs w:val="24"/>
        </w:rPr>
        <w:t>,</w:t>
      </w:r>
      <w:r w:rsidRPr="00ED5C0A">
        <w:rPr>
          <w:rFonts w:ascii="Arial" w:eastAsia="Times New Roman" w:hAnsi="Arial" w:cs="Arial"/>
          <w:sz w:val="24"/>
          <w:szCs w:val="24"/>
        </w:rPr>
        <w:t xml:space="preserve"> and to comply with the School Admissions Code, the admission arrangements must be determined by </w:t>
      </w:r>
      <w:r w:rsidRPr="00DC4356">
        <w:rPr>
          <w:rFonts w:ascii="Arial" w:eastAsia="Times New Roman" w:hAnsi="Arial" w:cs="Arial"/>
          <w:b/>
          <w:sz w:val="24"/>
          <w:szCs w:val="24"/>
        </w:rPr>
        <w:t>28</w:t>
      </w:r>
      <w:r w:rsidRPr="00DC4356">
        <w:rPr>
          <w:rFonts w:ascii="Arial" w:eastAsia="Times New Roman" w:hAnsi="Arial" w:cs="Arial"/>
          <w:b/>
          <w:sz w:val="24"/>
          <w:szCs w:val="24"/>
          <w:vertAlign w:val="superscript"/>
        </w:rPr>
        <w:t>th</w:t>
      </w:r>
      <w:r w:rsidRPr="00DC4356">
        <w:rPr>
          <w:rFonts w:ascii="Arial" w:eastAsia="Times New Roman" w:hAnsi="Arial" w:cs="Arial"/>
          <w:b/>
          <w:sz w:val="24"/>
          <w:szCs w:val="24"/>
        </w:rPr>
        <w:t xml:space="preserve"> February 202</w:t>
      </w:r>
      <w:r>
        <w:rPr>
          <w:rFonts w:ascii="Arial" w:eastAsia="Times New Roman" w:hAnsi="Arial" w:cs="Arial"/>
          <w:b/>
          <w:sz w:val="24"/>
          <w:szCs w:val="24"/>
        </w:rPr>
        <w:t>2</w:t>
      </w:r>
      <w:r w:rsidRPr="007C6E6F">
        <w:rPr>
          <w:rFonts w:ascii="Arial" w:eastAsia="Times New Roman" w:hAnsi="Arial" w:cs="Arial"/>
          <w:sz w:val="24"/>
          <w:szCs w:val="24"/>
        </w:rPr>
        <w:t xml:space="preserve"> and the local authority must be sent a copy of the policy by </w:t>
      </w:r>
      <w:r w:rsidRPr="00DC4356">
        <w:rPr>
          <w:rFonts w:ascii="Arial" w:eastAsia="Times New Roman" w:hAnsi="Arial" w:cs="Arial"/>
          <w:b/>
          <w:sz w:val="24"/>
          <w:szCs w:val="24"/>
        </w:rPr>
        <w:t>15</w:t>
      </w:r>
      <w:r w:rsidRPr="00DC4356">
        <w:rPr>
          <w:rFonts w:ascii="Arial" w:eastAsia="Times New Roman" w:hAnsi="Arial" w:cs="Arial"/>
          <w:b/>
          <w:sz w:val="24"/>
          <w:szCs w:val="24"/>
          <w:vertAlign w:val="superscript"/>
        </w:rPr>
        <w:t>th</w:t>
      </w:r>
      <w:r w:rsidRPr="00DC4356">
        <w:rPr>
          <w:rFonts w:ascii="Arial" w:eastAsia="Times New Roman" w:hAnsi="Arial" w:cs="Arial"/>
          <w:b/>
          <w:sz w:val="24"/>
          <w:szCs w:val="24"/>
        </w:rPr>
        <w:t xml:space="preserve"> March 202</w:t>
      </w:r>
      <w:r>
        <w:rPr>
          <w:rFonts w:ascii="Arial" w:eastAsia="Times New Roman" w:hAnsi="Arial" w:cs="Arial"/>
          <w:b/>
          <w:sz w:val="24"/>
          <w:szCs w:val="24"/>
        </w:rPr>
        <w:t>2</w:t>
      </w:r>
      <w:r w:rsidRPr="007C6E6F">
        <w:rPr>
          <w:rFonts w:ascii="Arial" w:eastAsia="Times New Roman" w:hAnsi="Arial" w:cs="Arial"/>
          <w:sz w:val="24"/>
          <w:szCs w:val="24"/>
        </w:rPr>
        <w:t>.</w:t>
      </w:r>
    </w:p>
    <w:p w14:paraId="3DD4BF97" w14:textId="77777777" w:rsidR="00A42BAD" w:rsidRPr="00ED5C0A" w:rsidRDefault="00A42BAD" w:rsidP="00A42BAD">
      <w:pPr>
        <w:spacing w:after="0" w:line="240" w:lineRule="auto"/>
        <w:ind w:left="567" w:right="-1" w:hanging="709"/>
        <w:rPr>
          <w:rFonts w:ascii="Arial" w:eastAsia="Times New Roman" w:hAnsi="Arial" w:cs="Arial"/>
          <w:sz w:val="24"/>
          <w:szCs w:val="24"/>
        </w:rPr>
      </w:pPr>
    </w:p>
    <w:p w14:paraId="25C6E1AB" w14:textId="77777777" w:rsidR="00A42BAD" w:rsidRPr="00ED5C0A" w:rsidRDefault="00A42BAD" w:rsidP="00A42BAD">
      <w:pPr>
        <w:spacing w:after="0" w:line="240" w:lineRule="auto"/>
        <w:ind w:left="567" w:right="-1" w:hanging="709"/>
        <w:rPr>
          <w:rFonts w:ascii="Arial" w:eastAsia="Times New Roman" w:hAnsi="Arial" w:cs="Arial"/>
          <w:sz w:val="24"/>
          <w:szCs w:val="24"/>
        </w:rPr>
      </w:pPr>
      <w:r w:rsidRPr="00ED5C0A">
        <w:rPr>
          <w:rFonts w:ascii="Arial" w:eastAsia="Times New Roman" w:hAnsi="Arial" w:cs="Arial"/>
          <w:sz w:val="24"/>
          <w:szCs w:val="24"/>
        </w:rPr>
        <w:t>1.3</w:t>
      </w:r>
      <w:r w:rsidRPr="00ED5C0A">
        <w:rPr>
          <w:rFonts w:ascii="Arial" w:eastAsia="Times New Roman" w:hAnsi="Arial" w:cs="Arial"/>
          <w:sz w:val="24"/>
          <w:szCs w:val="24"/>
        </w:rPr>
        <w:tab/>
        <w:t xml:space="preserve">The current School Admissions Code (the Code) came into force in </w:t>
      </w:r>
      <w:r>
        <w:rPr>
          <w:rFonts w:ascii="Arial" w:eastAsia="Times New Roman" w:hAnsi="Arial" w:cs="Arial"/>
          <w:sz w:val="24"/>
          <w:szCs w:val="24"/>
        </w:rPr>
        <w:t xml:space="preserve">September 2021 </w:t>
      </w:r>
      <w:r w:rsidRPr="00ED5C0A">
        <w:rPr>
          <w:rFonts w:ascii="Arial" w:eastAsia="Times New Roman" w:hAnsi="Arial" w:cs="Arial"/>
          <w:sz w:val="24"/>
          <w:szCs w:val="24"/>
        </w:rPr>
        <w:t xml:space="preserve">and applies to admissions to all maintained schools and academies. </w:t>
      </w:r>
      <w:r>
        <w:rPr>
          <w:rFonts w:ascii="Arial" w:eastAsia="Times New Roman" w:hAnsi="Arial" w:cs="Arial"/>
          <w:sz w:val="24"/>
          <w:szCs w:val="24"/>
        </w:rPr>
        <w:t xml:space="preserve"> </w:t>
      </w:r>
      <w:r w:rsidRPr="00ED5C0A">
        <w:rPr>
          <w:rFonts w:ascii="Arial" w:eastAsia="Times New Roman" w:hAnsi="Arial" w:cs="Arial"/>
          <w:sz w:val="24"/>
          <w:szCs w:val="24"/>
        </w:rPr>
        <w:t xml:space="preserve">The Code is made under </w:t>
      </w:r>
      <w:r>
        <w:rPr>
          <w:rFonts w:ascii="Arial" w:eastAsia="Times New Roman" w:hAnsi="Arial" w:cs="Arial"/>
          <w:sz w:val="24"/>
          <w:szCs w:val="24"/>
        </w:rPr>
        <w:t>S</w:t>
      </w:r>
      <w:r w:rsidRPr="00ED5C0A">
        <w:rPr>
          <w:rFonts w:ascii="Arial" w:eastAsia="Times New Roman" w:hAnsi="Arial" w:cs="Arial"/>
          <w:sz w:val="24"/>
          <w:szCs w:val="24"/>
        </w:rPr>
        <w:t xml:space="preserve">ection 84 of the School Standards and Framework Act </w:t>
      </w:r>
      <w:r w:rsidRPr="00ED5C0A">
        <w:rPr>
          <w:rFonts w:ascii="Arial" w:eastAsia="Times New Roman" w:hAnsi="Arial" w:cs="Arial"/>
          <w:sz w:val="24"/>
          <w:szCs w:val="24"/>
        </w:rPr>
        <w:lastRenderedPageBreak/>
        <w:t xml:space="preserve">1998 as amended by </w:t>
      </w:r>
      <w:r>
        <w:rPr>
          <w:rFonts w:ascii="Arial" w:eastAsia="Times New Roman" w:hAnsi="Arial" w:cs="Arial"/>
          <w:sz w:val="24"/>
          <w:szCs w:val="24"/>
        </w:rPr>
        <w:t>S</w:t>
      </w:r>
      <w:r w:rsidRPr="00ED5C0A">
        <w:rPr>
          <w:rFonts w:ascii="Arial" w:eastAsia="Times New Roman" w:hAnsi="Arial" w:cs="Arial"/>
          <w:sz w:val="24"/>
          <w:szCs w:val="24"/>
        </w:rPr>
        <w:t xml:space="preserve">ection 40 of the Education and Inspections Act 2006. </w:t>
      </w:r>
      <w:r>
        <w:rPr>
          <w:rFonts w:ascii="Arial" w:eastAsia="Times New Roman" w:hAnsi="Arial" w:cs="Arial"/>
          <w:sz w:val="24"/>
          <w:szCs w:val="24"/>
        </w:rPr>
        <w:t xml:space="preserve"> </w:t>
      </w:r>
      <w:r w:rsidRPr="00ED5C0A">
        <w:rPr>
          <w:rFonts w:ascii="Arial" w:eastAsia="Times New Roman" w:hAnsi="Arial" w:cs="Arial"/>
          <w:sz w:val="24"/>
          <w:szCs w:val="24"/>
        </w:rPr>
        <w:t xml:space="preserve">Admission authorities must ensure that their determined admission arrangements for </w:t>
      </w:r>
      <w:r>
        <w:rPr>
          <w:rFonts w:ascii="Arial" w:eastAsia="Times New Roman" w:hAnsi="Arial" w:cs="Arial"/>
          <w:sz w:val="24"/>
          <w:szCs w:val="24"/>
        </w:rPr>
        <w:t>2023/24</w:t>
      </w:r>
      <w:r w:rsidRPr="00ED5C0A">
        <w:rPr>
          <w:rFonts w:ascii="Arial" w:eastAsia="Times New Roman" w:hAnsi="Arial" w:cs="Arial"/>
          <w:sz w:val="24"/>
          <w:szCs w:val="24"/>
        </w:rPr>
        <w:t xml:space="preserve"> comply with the mandatory provision of the Code. The admission arrangements for Redcar &amp; Cleveland maintained community and voluntary controlled schools, as laid out in this report for </w:t>
      </w:r>
      <w:r>
        <w:rPr>
          <w:rFonts w:ascii="Arial" w:eastAsia="Times New Roman" w:hAnsi="Arial" w:cs="Arial"/>
          <w:sz w:val="24"/>
          <w:szCs w:val="24"/>
        </w:rPr>
        <w:t>2023/24</w:t>
      </w:r>
      <w:r w:rsidRPr="00ED5C0A">
        <w:rPr>
          <w:rFonts w:ascii="Arial" w:eastAsia="Times New Roman" w:hAnsi="Arial" w:cs="Arial"/>
          <w:sz w:val="24"/>
          <w:szCs w:val="24"/>
        </w:rPr>
        <w:t>, are compliant.</w:t>
      </w:r>
    </w:p>
    <w:p w14:paraId="59CC207B" w14:textId="77777777" w:rsidR="00A42BAD" w:rsidRPr="00ED5C0A" w:rsidRDefault="00A42BAD" w:rsidP="00A42BAD">
      <w:pPr>
        <w:spacing w:after="0" w:line="240" w:lineRule="auto"/>
        <w:ind w:left="567" w:right="-1" w:hanging="709"/>
        <w:rPr>
          <w:rFonts w:ascii="Arial" w:eastAsia="Times New Roman" w:hAnsi="Arial" w:cs="Arial"/>
          <w:sz w:val="24"/>
          <w:szCs w:val="24"/>
        </w:rPr>
      </w:pPr>
    </w:p>
    <w:p w14:paraId="0706F3D7" w14:textId="77777777" w:rsidR="00A42BAD" w:rsidRPr="00ED5C0A" w:rsidRDefault="00A42BAD" w:rsidP="00A42BAD">
      <w:pPr>
        <w:spacing w:after="0" w:line="240" w:lineRule="auto"/>
        <w:ind w:left="567" w:right="-1" w:hanging="709"/>
        <w:rPr>
          <w:rFonts w:ascii="Arial" w:eastAsia="Times New Roman" w:hAnsi="Arial" w:cs="Arial"/>
          <w:sz w:val="24"/>
          <w:szCs w:val="24"/>
        </w:rPr>
      </w:pPr>
      <w:r w:rsidRPr="00ED5C0A">
        <w:rPr>
          <w:rFonts w:ascii="Arial" w:eastAsia="Times New Roman" w:hAnsi="Arial" w:cs="Arial"/>
          <w:sz w:val="24"/>
          <w:szCs w:val="24"/>
        </w:rPr>
        <w:t>1.4</w:t>
      </w:r>
      <w:r w:rsidRPr="00ED5C0A">
        <w:rPr>
          <w:rFonts w:ascii="Arial" w:eastAsia="Times New Roman" w:hAnsi="Arial" w:cs="Arial"/>
          <w:sz w:val="24"/>
          <w:szCs w:val="24"/>
        </w:rPr>
        <w:tab/>
        <w:t>To ensure equity and fair access, the Admissions Code states that in drawing up admission arrangements admission authorities must ensure that the practices and the criteria used to decide on the allocation of school places are:</w:t>
      </w:r>
    </w:p>
    <w:p w14:paraId="30C53AD3" w14:textId="77777777" w:rsidR="00A42BAD" w:rsidRPr="00ED5C0A" w:rsidRDefault="00A42BAD" w:rsidP="00A42BAD">
      <w:pPr>
        <w:spacing w:after="0" w:line="240" w:lineRule="auto"/>
        <w:ind w:left="567" w:right="-1" w:hanging="709"/>
        <w:rPr>
          <w:rFonts w:ascii="Arial" w:eastAsia="Times New Roman" w:hAnsi="Arial" w:cs="Arial"/>
          <w:sz w:val="24"/>
          <w:szCs w:val="24"/>
        </w:rPr>
      </w:pPr>
    </w:p>
    <w:p w14:paraId="196E8194" w14:textId="77777777" w:rsidR="00A42BAD" w:rsidRPr="00ED5C0A" w:rsidRDefault="00A42BAD" w:rsidP="00A42BAD">
      <w:pPr>
        <w:spacing w:after="0" w:line="240" w:lineRule="auto"/>
        <w:ind w:left="993" w:right="-1" w:hanging="426"/>
        <w:rPr>
          <w:rFonts w:ascii="Arial" w:eastAsia="Times New Roman" w:hAnsi="Arial" w:cs="Arial"/>
          <w:sz w:val="24"/>
          <w:szCs w:val="24"/>
        </w:rPr>
      </w:pPr>
      <w:r w:rsidRPr="00ED5C0A">
        <w:rPr>
          <w:rFonts w:ascii="Arial" w:eastAsia="Times New Roman" w:hAnsi="Arial" w:cs="Arial"/>
          <w:sz w:val="24"/>
          <w:szCs w:val="24"/>
        </w:rPr>
        <w:t>•</w:t>
      </w:r>
      <w:r w:rsidRPr="00ED5C0A">
        <w:rPr>
          <w:rFonts w:ascii="Arial" w:eastAsia="Times New Roman" w:hAnsi="Arial" w:cs="Arial"/>
          <w:sz w:val="24"/>
          <w:szCs w:val="24"/>
        </w:rPr>
        <w:tab/>
        <w:t xml:space="preserve">clear in the sense of being free from doubt and easily understood; </w:t>
      </w:r>
    </w:p>
    <w:p w14:paraId="3F6DC4D6" w14:textId="77777777" w:rsidR="00A42BAD" w:rsidRPr="00ED5C0A" w:rsidRDefault="00A42BAD" w:rsidP="00A42BAD">
      <w:pPr>
        <w:spacing w:after="0" w:line="240" w:lineRule="auto"/>
        <w:ind w:left="993" w:right="-1" w:hanging="426"/>
        <w:rPr>
          <w:rFonts w:ascii="Arial" w:eastAsia="Times New Roman" w:hAnsi="Arial" w:cs="Arial"/>
          <w:sz w:val="24"/>
          <w:szCs w:val="24"/>
        </w:rPr>
      </w:pPr>
      <w:r w:rsidRPr="00ED5C0A">
        <w:rPr>
          <w:rFonts w:ascii="Arial" w:eastAsia="Times New Roman" w:hAnsi="Arial" w:cs="Arial"/>
          <w:sz w:val="24"/>
          <w:szCs w:val="24"/>
        </w:rPr>
        <w:t>•</w:t>
      </w:r>
      <w:r w:rsidRPr="00ED5C0A">
        <w:rPr>
          <w:rFonts w:ascii="Arial" w:eastAsia="Times New Roman" w:hAnsi="Arial" w:cs="Arial"/>
          <w:sz w:val="24"/>
          <w:szCs w:val="24"/>
        </w:rPr>
        <w:tab/>
        <w:t>objective and based on known facts.  Admission authorities and governing bodies must not make subjective decisions or use subjective criteria;</w:t>
      </w:r>
    </w:p>
    <w:p w14:paraId="712516D0" w14:textId="77777777" w:rsidR="00A42BAD" w:rsidRPr="00ED5C0A" w:rsidRDefault="00A42BAD" w:rsidP="00A42BAD">
      <w:pPr>
        <w:spacing w:after="0" w:line="240" w:lineRule="auto"/>
        <w:ind w:left="993" w:right="-1" w:hanging="426"/>
        <w:rPr>
          <w:rFonts w:ascii="Arial" w:eastAsia="Times New Roman" w:hAnsi="Arial" w:cs="Arial"/>
          <w:sz w:val="24"/>
          <w:szCs w:val="24"/>
        </w:rPr>
      </w:pPr>
      <w:r w:rsidRPr="00ED5C0A">
        <w:rPr>
          <w:rFonts w:ascii="Arial" w:eastAsia="Times New Roman" w:hAnsi="Arial" w:cs="Arial"/>
          <w:sz w:val="24"/>
          <w:szCs w:val="24"/>
        </w:rPr>
        <w:t>•</w:t>
      </w:r>
      <w:r w:rsidRPr="00ED5C0A">
        <w:rPr>
          <w:rFonts w:ascii="Arial" w:eastAsia="Times New Roman" w:hAnsi="Arial" w:cs="Arial"/>
          <w:sz w:val="24"/>
          <w:szCs w:val="24"/>
        </w:rPr>
        <w:tab/>
        <w:t>procedurally fair and equitable for all groups of children and actively promote equity across all social groups and communities;</w:t>
      </w:r>
    </w:p>
    <w:p w14:paraId="36E917EF" w14:textId="77777777" w:rsidR="00A42BAD" w:rsidRPr="00ED5C0A" w:rsidRDefault="00A42BAD" w:rsidP="00A42BAD">
      <w:pPr>
        <w:spacing w:after="0" w:line="240" w:lineRule="auto"/>
        <w:ind w:left="993" w:right="-1" w:hanging="426"/>
        <w:rPr>
          <w:rFonts w:ascii="Arial" w:eastAsia="Times New Roman" w:hAnsi="Arial" w:cs="Arial"/>
          <w:sz w:val="24"/>
          <w:szCs w:val="24"/>
        </w:rPr>
      </w:pPr>
      <w:r w:rsidRPr="00ED5C0A">
        <w:rPr>
          <w:rFonts w:ascii="Arial" w:eastAsia="Times New Roman" w:hAnsi="Arial" w:cs="Arial"/>
          <w:sz w:val="24"/>
          <w:szCs w:val="24"/>
        </w:rPr>
        <w:t>•</w:t>
      </w:r>
      <w:r w:rsidRPr="00ED5C0A">
        <w:rPr>
          <w:rFonts w:ascii="Arial" w:eastAsia="Times New Roman" w:hAnsi="Arial" w:cs="Arial"/>
          <w:sz w:val="24"/>
          <w:szCs w:val="24"/>
        </w:rPr>
        <w:tab/>
        <w:t>enable parents’ preferences for the schools of their choice to be met to the maximum extent possible;</w:t>
      </w:r>
    </w:p>
    <w:p w14:paraId="2747F4BB" w14:textId="77777777" w:rsidR="00A42BAD" w:rsidRPr="00ED5C0A" w:rsidRDefault="00A42BAD" w:rsidP="00A42BAD">
      <w:pPr>
        <w:spacing w:after="0" w:line="240" w:lineRule="auto"/>
        <w:ind w:left="993" w:right="-1" w:hanging="426"/>
        <w:rPr>
          <w:rFonts w:ascii="Arial" w:eastAsia="Times New Roman" w:hAnsi="Arial" w:cs="Arial"/>
          <w:sz w:val="24"/>
          <w:szCs w:val="24"/>
        </w:rPr>
      </w:pPr>
      <w:r w:rsidRPr="00ED5C0A">
        <w:rPr>
          <w:rFonts w:ascii="Arial" w:eastAsia="Times New Roman" w:hAnsi="Arial" w:cs="Arial"/>
          <w:sz w:val="24"/>
          <w:szCs w:val="24"/>
        </w:rPr>
        <w:t>•</w:t>
      </w:r>
      <w:r w:rsidRPr="00ED5C0A">
        <w:rPr>
          <w:rFonts w:ascii="Arial" w:eastAsia="Times New Roman" w:hAnsi="Arial" w:cs="Arial"/>
          <w:sz w:val="24"/>
          <w:szCs w:val="24"/>
        </w:rPr>
        <w:tab/>
        <w:t>provide parents or carers with easy access to helpful admissions information;</w:t>
      </w:r>
    </w:p>
    <w:p w14:paraId="0E8479A9" w14:textId="77777777" w:rsidR="00A42BAD" w:rsidRPr="00ED5C0A" w:rsidRDefault="00A42BAD" w:rsidP="00A42BAD">
      <w:pPr>
        <w:spacing w:after="0" w:line="240" w:lineRule="auto"/>
        <w:ind w:left="993" w:right="-1" w:hanging="426"/>
        <w:rPr>
          <w:rFonts w:ascii="Arial" w:eastAsia="Times New Roman" w:hAnsi="Arial" w:cs="Arial"/>
          <w:sz w:val="24"/>
          <w:szCs w:val="24"/>
        </w:rPr>
      </w:pPr>
      <w:r w:rsidRPr="00ED5C0A">
        <w:rPr>
          <w:rFonts w:ascii="Arial" w:eastAsia="Times New Roman" w:hAnsi="Arial" w:cs="Arial"/>
          <w:sz w:val="24"/>
          <w:szCs w:val="24"/>
        </w:rPr>
        <w:t>•</w:t>
      </w:r>
      <w:r w:rsidRPr="00ED5C0A">
        <w:rPr>
          <w:rFonts w:ascii="Arial" w:eastAsia="Times New Roman" w:hAnsi="Arial" w:cs="Arial"/>
          <w:sz w:val="24"/>
          <w:szCs w:val="24"/>
        </w:rPr>
        <w:tab/>
        <w:t>comply with relevant legislation, including infant class sizes and equal opportunities, which have been determined in accordance with the statutory requirements.</w:t>
      </w:r>
    </w:p>
    <w:p w14:paraId="0B3C0610" w14:textId="77777777" w:rsidR="00A42BAD" w:rsidRPr="00ED5C0A" w:rsidRDefault="00A42BAD" w:rsidP="00A42BAD">
      <w:pPr>
        <w:spacing w:after="0" w:line="240" w:lineRule="auto"/>
        <w:ind w:left="567" w:right="-1" w:hanging="426"/>
        <w:rPr>
          <w:rFonts w:ascii="Arial" w:eastAsia="Times New Roman" w:hAnsi="Arial" w:cs="Arial"/>
          <w:sz w:val="24"/>
          <w:szCs w:val="24"/>
        </w:rPr>
      </w:pPr>
    </w:p>
    <w:p w14:paraId="18C15A19" w14:textId="77777777" w:rsidR="00A42BAD" w:rsidRPr="00ED5C0A" w:rsidRDefault="00A42BAD" w:rsidP="00A42BAD">
      <w:pPr>
        <w:spacing w:after="0" w:line="240" w:lineRule="auto"/>
        <w:ind w:left="567" w:right="-1" w:hanging="851"/>
        <w:rPr>
          <w:rFonts w:ascii="Arial" w:eastAsia="Times New Roman" w:hAnsi="Arial" w:cs="Arial"/>
          <w:b/>
          <w:bCs/>
          <w:sz w:val="24"/>
          <w:szCs w:val="24"/>
        </w:rPr>
      </w:pPr>
      <w:r w:rsidRPr="00ED5C0A">
        <w:rPr>
          <w:rFonts w:ascii="Arial" w:eastAsia="Times New Roman" w:hAnsi="Arial" w:cs="Arial"/>
          <w:sz w:val="24"/>
          <w:szCs w:val="24"/>
        </w:rPr>
        <w:t>1.5</w:t>
      </w:r>
      <w:r w:rsidRPr="00ED5C0A">
        <w:rPr>
          <w:rFonts w:ascii="Arial" w:eastAsia="Times New Roman" w:hAnsi="Arial" w:cs="Arial"/>
          <w:sz w:val="24"/>
          <w:szCs w:val="24"/>
        </w:rPr>
        <w:tab/>
        <w:t>Elected Members will consider and determine th</w:t>
      </w:r>
      <w:r>
        <w:rPr>
          <w:rFonts w:ascii="Arial" w:eastAsia="Times New Roman" w:hAnsi="Arial" w:cs="Arial"/>
          <w:sz w:val="24"/>
          <w:szCs w:val="24"/>
        </w:rPr>
        <w:t>e local authority’s admission policy for 2023/24</w:t>
      </w:r>
      <w:r w:rsidRPr="00ED5C0A">
        <w:rPr>
          <w:rFonts w:ascii="Arial" w:eastAsia="Times New Roman" w:hAnsi="Arial" w:cs="Arial"/>
          <w:sz w:val="24"/>
          <w:szCs w:val="24"/>
        </w:rPr>
        <w:t xml:space="preserve"> and the co-ordinated admission arrangements for Redcar &amp; Cleveland. Comments are invited on the issues raised in this paper in order that Members can take account of the views and opinions of consultees.  </w:t>
      </w:r>
      <w:r w:rsidRPr="007C6E6F">
        <w:rPr>
          <w:rFonts w:ascii="Arial" w:eastAsia="Times New Roman" w:hAnsi="Arial" w:cs="Arial"/>
          <w:sz w:val="24"/>
          <w:szCs w:val="24"/>
        </w:rPr>
        <w:t>Any responses to the consultation will be included in the final report to Cabinet in January 20</w:t>
      </w:r>
      <w:r>
        <w:rPr>
          <w:rFonts w:ascii="Arial" w:eastAsia="Times New Roman" w:hAnsi="Arial" w:cs="Arial"/>
          <w:sz w:val="24"/>
          <w:szCs w:val="24"/>
        </w:rPr>
        <w:t>22</w:t>
      </w:r>
      <w:r w:rsidRPr="00ED5C0A">
        <w:rPr>
          <w:rFonts w:ascii="Arial" w:eastAsia="Times New Roman" w:hAnsi="Arial" w:cs="Arial"/>
          <w:sz w:val="24"/>
          <w:szCs w:val="24"/>
        </w:rPr>
        <w:t>.</w:t>
      </w:r>
    </w:p>
    <w:p w14:paraId="4CAA3318" w14:textId="77777777" w:rsidR="00A42BAD" w:rsidRDefault="00A42BAD" w:rsidP="00A42BAD">
      <w:pPr>
        <w:spacing w:after="0" w:line="240" w:lineRule="auto"/>
        <w:ind w:left="567" w:right="-1" w:hanging="851"/>
        <w:rPr>
          <w:rFonts w:ascii="Arial" w:eastAsia="Times New Roman" w:hAnsi="Arial" w:cs="Arial"/>
          <w:sz w:val="24"/>
          <w:szCs w:val="24"/>
        </w:rPr>
      </w:pPr>
    </w:p>
    <w:p w14:paraId="3876FA88" w14:textId="77777777" w:rsidR="00A42BAD" w:rsidRPr="00ED5C0A" w:rsidRDefault="00A42BAD" w:rsidP="00A42BAD">
      <w:pPr>
        <w:spacing w:after="0" w:line="240" w:lineRule="auto"/>
        <w:ind w:left="567" w:right="-1" w:hanging="851"/>
        <w:rPr>
          <w:rFonts w:ascii="Arial" w:eastAsia="Times New Roman" w:hAnsi="Arial" w:cs="Arial"/>
          <w:sz w:val="24"/>
          <w:szCs w:val="24"/>
        </w:rPr>
      </w:pPr>
    </w:p>
    <w:p w14:paraId="477612F1" w14:textId="77777777" w:rsidR="00A42BAD" w:rsidRPr="00ED5C0A" w:rsidRDefault="00A42BAD" w:rsidP="00A42BAD">
      <w:pPr>
        <w:spacing w:after="0" w:line="240" w:lineRule="auto"/>
        <w:ind w:left="567" w:right="-1" w:hanging="851"/>
        <w:rPr>
          <w:rFonts w:ascii="Arial" w:eastAsia="Times New Roman" w:hAnsi="Arial" w:cs="Arial"/>
          <w:b/>
          <w:bCs/>
          <w:sz w:val="24"/>
          <w:szCs w:val="24"/>
        </w:rPr>
      </w:pPr>
      <w:r w:rsidRPr="00ED5C0A">
        <w:rPr>
          <w:rFonts w:ascii="Arial" w:eastAsia="Times New Roman" w:hAnsi="Arial" w:cs="Arial"/>
          <w:b/>
          <w:bCs/>
          <w:sz w:val="24"/>
          <w:szCs w:val="24"/>
        </w:rPr>
        <w:t>2.</w:t>
      </w:r>
      <w:r w:rsidRPr="00ED5C0A">
        <w:rPr>
          <w:rFonts w:ascii="Arial" w:eastAsia="Times New Roman" w:hAnsi="Arial" w:cs="Arial"/>
          <w:b/>
          <w:bCs/>
          <w:sz w:val="24"/>
          <w:szCs w:val="24"/>
        </w:rPr>
        <w:tab/>
      </w:r>
      <w:r w:rsidRPr="00ED5C0A">
        <w:rPr>
          <w:rFonts w:ascii="Arial" w:eastAsia="Times New Roman" w:hAnsi="Arial" w:cs="Arial"/>
          <w:b/>
          <w:bCs/>
          <w:sz w:val="24"/>
          <w:szCs w:val="24"/>
          <w:u w:val="single"/>
        </w:rPr>
        <w:t xml:space="preserve">ADMISSION POLICY FOR </w:t>
      </w:r>
      <w:r>
        <w:rPr>
          <w:rFonts w:ascii="Arial" w:eastAsia="Times New Roman" w:hAnsi="Arial" w:cs="Arial"/>
          <w:b/>
          <w:bCs/>
          <w:sz w:val="24"/>
          <w:szCs w:val="24"/>
          <w:u w:val="single"/>
        </w:rPr>
        <w:t>2023/24</w:t>
      </w:r>
      <w:r w:rsidRPr="00ED5C0A">
        <w:rPr>
          <w:rFonts w:ascii="Arial" w:eastAsia="Times New Roman" w:hAnsi="Arial" w:cs="Arial"/>
          <w:b/>
          <w:bCs/>
          <w:sz w:val="24"/>
          <w:szCs w:val="24"/>
          <w:u w:val="single"/>
        </w:rPr>
        <w:t xml:space="preserve">; </w:t>
      </w:r>
      <w:r>
        <w:rPr>
          <w:rFonts w:ascii="Arial" w:eastAsia="Times New Roman" w:hAnsi="Arial" w:cs="Arial"/>
          <w:b/>
          <w:bCs/>
          <w:sz w:val="24"/>
          <w:szCs w:val="24"/>
          <w:u w:val="single"/>
        </w:rPr>
        <w:br/>
      </w:r>
      <w:r w:rsidRPr="00ED5C0A">
        <w:rPr>
          <w:rFonts w:ascii="Arial" w:eastAsia="Times New Roman" w:hAnsi="Arial" w:cs="Arial"/>
          <w:b/>
          <w:bCs/>
          <w:sz w:val="24"/>
          <w:szCs w:val="24"/>
          <w:u w:val="single"/>
        </w:rPr>
        <w:t>COMMUNITY AND VOLUNTARY CONTROLLED (VC) SCHOOLS</w:t>
      </w:r>
    </w:p>
    <w:p w14:paraId="17C171BC" w14:textId="77777777" w:rsidR="00A42BAD" w:rsidRPr="00ED5C0A" w:rsidRDefault="00A42BAD" w:rsidP="00A42BAD">
      <w:pPr>
        <w:spacing w:after="0" w:line="240" w:lineRule="auto"/>
        <w:ind w:left="567" w:right="-1" w:hanging="851"/>
        <w:rPr>
          <w:rFonts w:ascii="Arial" w:eastAsia="Times New Roman" w:hAnsi="Arial" w:cs="Arial"/>
          <w:b/>
          <w:bCs/>
          <w:sz w:val="24"/>
          <w:szCs w:val="24"/>
        </w:rPr>
      </w:pPr>
    </w:p>
    <w:p w14:paraId="7334E607" w14:textId="77777777" w:rsidR="00A42BAD" w:rsidRDefault="00A42BAD" w:rsidP="00A42BAD">
      <w:pPr>
        <w:spacing w:after="0" w:line="240" w:lineRule="auto"/>
        <w:ind w:left="567" w:right="-1" w:hanging="851"/>
        <w:rPr>
          <w:rFonts w:ascii="Arial" w:eastAsia="Times New Roman" w:hAnsi="Arial" w:cs="Arial"/>
          <w:sz w:val="24"/>
          <w:szCs w:val="24"/>
        </w:rPr>
      </w:pPr>
      <w:r w:rsidRPr="00ED5C0A">
        <w:rPr>
          <w:rFonts w:ascii="Arial" w:eastAsia="Times New Roman" w:hAnsi="Arial" w:cs="Arial"/>
          <w:sz w:val="24"/>
          <w:szCs w:val="24"/>
        </w:rPr>
        <w:t>2.1</w:t>
      </w:r>
      <w:r w:rsidRPr="00ED5C0A">
        <w:rPr>
          <w:rFonts w:ascii="Arial" w:eastAsia="Times New Roman" w:hAnsi="Arial" w:cs="Arial"/>
          <w:sz w:val="24"/>
          <w:szCs w:val="24"/>
        </w:rPr>
        <w:tab/>
        <w:t>The</w:t>
      </w:r>
      <w:r>
        <w:rPr>
          <w:rFonts w:ascii="Arial" w:eastAsia="Times New Roman" w:hAnsi="Arial" w:cs="Arial"/>
          <w:sz w:val="24"/>
          <w:szCs w:val="24"/>
        </w:rPr>
        <w:t xml:space="preserve"> Local Authority is </w:t>
      </w:r>
      <w:r w:rsidRPr="00ED5C0A">
        <w:rPr>
          <w:rFonts w:ascii="Arial" w:eastAsia="Times New Roman" w:hAnsi="Arial" w:cs="Arial"/>
          <w:sz w:val="24"/>
          <w:szCs w:val="24"/>
        </w:rPr>
        <w:t>propo</w:t>
      </w:r>
      <w:r>
        <w:rPr>
          <w:rFonts w:ascii="Arial" w:eastAsia="Times New Roman" w:hAnsi="Arial" w:cs="Arial"/>
          <w:sz w:val="24"/>
          <w:szCs w:val="24"/>
        </w:rPr>
        <w:t>sing the below changes</w:t>
      </w:r>
      <w:r w:rsidRPr="00ED5C0A">
        <w:rPr>
          <w:rFonts w:ascii="Arial" w:eastAsia="Times New Roman" w:hAnsi="Arial" w:cs="Arial"/>
          <w:sz w:val="24"/>
          <w:szCs w:val="24"/>
        </w:rPr>
        <w:t xml:space="preserve"> to the school admission policy for </w:t>
      </w:r>
      <w:r>
        <w:rPr>
          <w:rFonts w:ascii="Arial" w:eastAsia="Times New Roman" w:hAnsi="Arial" w:cs="Arial"/>
          <w:sz w:val="24"/>
          <w:szCs w:val="24"/>
        </w:rPr>
        <w:t>2023/24</w:t>
      </w:r>
      <w:r w:rsidRPr="00ED5C0A">
        <w:rPr>
          <w:rFonts w:ascii="Arial" w:eastAsia="Times New Roman" w:hAnsi="Arial" w:cs="Arial"/>
          <w:sz w:val="24"/>
          <w:szCs w:val="24"/>
        </w:rPr>
        <w:t xml:space="preserve">. </w:t>
      </w:r>
    </w:p>
    <w:p w14:paraId="4F69853E" w14:textId="77777777" w:rsidR="00A42BAD" w:rsidRPr="00F33264" w:rsidRDefault="00A42BAD" w:rsidP="00A42BAD">
      <w:pPr>
        <w:pStyle w:val="ListParagraph"/>
        <w:numPr>
          <w:ilvl w:val="0"/>
          <w:numId w:val="9"/>
        </w:numPr>
        <w:spacing w:after="0" w:line="240" w:lineRule="auto"/>
        <w:ind w:right="-1"/>
        <w:jc w:val="both"/>
        <w:rPr>
          <w:rFonts w:ascii="Arial" w:eastAsia="Times New Roman" w:hAnsi="Arial" w:cs="Arial"/>
          <w:sz w:val="24"/>
          <w:szCs w:val="24"/>
        </w:rPr>
      </w:pPr>
      <w:r w:rsidRPr="00F33264">
        <w:rPr>
          <w:rFonts w:ascii="Arial" w:eastAsia="Times New Roman" w:hAnsi="Arial" w:cs="Arial"/>
          <w:sz w:val="24"/>
          <w:szCs w:val="24"/>
        </w:rPr>
        <w:t>The removal of the words “not living” in the oversubscription criteria (iii) and (iv) in reference to pupils with siblings and pupils with exceptional social/medical reasons. This proposed change would allow pupils with siblings and</w:t>
      </w:r>
      <w:r>
        <w:rPr>
          <w:rFonts w:ascii="Arial" w:eastAsia="Times New Roman" w:hAnsi="Arial" w:cs="Arial"/>
          <w:sz w:val="24"/>
          <w:szCs w:val="24"/>
        </w:rPr>
        <w:t>/</w:t>
      </w:r>
      <w:r w:rsidRPr="00F33264">
        <w:rPr>
          <w:rFonts w:ascii="Arial" w:eastAsia="Times New Roman" w:hAnsi="Arial" w:cs="Arial"/>
          <w:sz w:val="24"/>
          <w:szCs w:val="24"/>
        </w:rPr>
        <w:t>or with exceptional social or medical reasons to be given priority in the event of oversubscription within the criteria (ii) Children who are permanently resident in the admission zone defined for the school.</w:t>
      </w:r>
    </w:p>
    <w:p w14:paraId="1E29682D" w14:textId="77777777" w:rsidR="00A42BAD" w:rsidRPr="00F33264" w:rsidRDefault="00A42BAD" w:rsidP="00A42BAD">
      <w:pPr>
        <w:pStyle w:val="ListParagraph"/>
        <w:numPr>
          <w:ilvl w:val="0"/>
          <w:numId w:val="9"/>
        </w:numPr>
        <w:spacing w:after="0" w:line="240" w:lineRule="auto"/>
        <w:ind w:right="-1"/>
        <w:jc w:val="both"/>
        <w:rPr>
          <w:rFonts w:ascii="Arial" w:eastAsia="Times New Roman" w:hAnsi="Arial" w:cs="Arial"/>
          <w:sz w:val="24"/>
          <w:szCs w:val="24"/>
        </w:rPr>
      </w:pPr>
      <w:r w:rsidRPr="00F33264">
        <w:rPr>
          <w:rFonts w:ascii="Arial" w:eastAsia="Times New Roman" w:hAnsi="Arial" w:cs="Arial"/>
          <w:sz w:val="24"/>
          <w:szCs w:val="24"/>
        </w:rPr>
        <w:t>The local authority has also adopted the definition of Looked After Children criteria as per the new School Admissions Code 2021 which came into force at the start of the 202</w:t>
      </w:r>
      <w:r>
        <w:rPr>
          <w:rFonts w:ascii="Arial" w:eastAsia="Times New Roman" w:hAnsi="Arial" w:cs="Arial"/>
          <w:sz w:val="24"/>
          <w:szCs w:val="24"/>
        </w:rPr>
        <w:t>1</w:t>
      </w:r>
      <w:r w:rsidRPr="00F33264">
        <w:rPr>
          <w:rFonts w:ascii="Arial" w:eastAsia="Times New Roman" w:hAnsi="Arial" w:cs="Arial"/>
          <w:sz w:val="24"/>
          <w:szCs w:val="24"/>
        </w:rPr>
        <w:t>-2</w:t>
      </w:r>
      <w:r>
        <w:rPr>
          <w:rFonts w:ascii="Arial" w:eastAsia="Times New Roman" w:hAnsi="Arial" w:cs="Arial"/>
          <w:sz w:val="24"/>
          <w:szCs w:val="24"/>
        </w:rPr>
        <w:t>2</w:t>
      </w:r>
      <w:r w:rsidRPr="00F33264">
        <w:rPr>
          <w:rFonts w:ascii="Arial" w:eastAsia="Times New Roman" w:hAnsi="Arial" w:cs="Arial"/>
          <w:sz w:val="24"/>
          <w:szCs w:val="24"/>
        </w:rPr>
        <w:t xml:space="preserve"> Academic year</w:t>
      </w:r>
    </w:p>
    <w:p w14:paraId="358E5938" w14:textId="77777777" w:rsidR="00A42BAD" w:rsidRDefault="00A42BAD" w:rsidP="00A42BAD">
      <w:pPr>
        <w:spacing w:after="0" w:line="240" w:lineRule="auto"/>
        <w:ind w:left="567" w:right="-1" w:hanging="851"/>
        <w:rPr>
          <w:rFonts w:ascii="Arial" w:eastAsia="Times New Roman" w:hAnsi="Arial" w:cs="Arial"/>
          <w:sz w:val="24"/>
          <w:szCs w:val="24"/>
        </w:rPr>
      </w:pPr>
    </w:p>
    <w:p w14:paraId="31018F23" w14:textId="77777777" w:rsidR="00A42BAD" w:rsidRPr="00ED5C0A" w:rsidRDefault="00A42BAD" w:rsidP="00A42BAD">
      <w:pPr>
        <w:spacing w:after="0" w:line="240" w:lineRule="auto"/>
        <w:ind w:left="567" w:right="-1" w:hanging="851"/>
        <w:rPr>
          <w:rFonts w:ascii="Arial" w:eastAsia="Times New Roman" w:hAnsi="Arial" w:cs="Arial"/>
          <w:sz w:val="24"/>
          <w:szCs w:val="24"/>
        </w:rPr>
      </w:pPr>
      <w:r>
        <w:rPr>
          <w:rFonts w:ascii="Arial" w:eastAsia="Times New Roman" w:hAnsi="Arial" w:cs="Arial"/>
          <w:sz w:val="24"/>
          <w:szCs w:val="24"/>
        </w:rPr>
        <w:t xml:space="preserve">             </w:t>
      </w:r>
    </w:p>
    <w:p w14:paraId="23DD0ABB" w14:textId="77777777" w:rsidR="00A42BAD" w:rsidRPr="00ED5C0A" w:rsidRDefault="00A42BAD" w:rsidP="00A42BAD">
      <w:pPr>
        <w:spacing w:after="0" w:line="240" w:lineRule="auto"/>
        <w:ind w:left="567" w:right="-1" w:hanging="851"/>
        <w:rPr>
          <w:rFonts w:ascii="Arial" w:eastAsia="Times New Roman" w:hAnsi="Arial" w:cs="Arial"/>
          <w:sz w:val="24"/>
          <w:szCs w:val="24"/>
        </w:rPr>
      </w:pPr>
      <w:r w:rsidRPr="00ED5C0A">
        <w:rPr>
          <w:rFonts w:ascii="Arial" w:eastAsia="Times New Roman" w:hAnsi="Arial" w:cs="Arial"/>
          <w:sz w:val="24"/>
          <w:szCs w:val="24"/>
        </w:rPr>
        <w:t>2.2</w:t>
      </w:r>
      <w:r w:rsidRPr="00ED5C0A">
        <w:rPr>
          <w:rFonts w:ascii="Arial" w:eastAsia="Times New Roman" w:hAnsi="Arial" w:cs="Arial"/>
          <w:sz w:val="24"/>
          <w:szCs w:val="24"/>
        </w:rPr>
        <w:tab/>
        <w:t>Where there are more applications for a school than there are places available, it is proposed that places will be allocated using the over subscription criteria shown in the table below.</w:t>
      </w:r>
    </w:p>
    <w:p w14:paraId="71F179AD" w14:textId="77777777" w:rsidR="00A42BAD" w:rsidRPr="00ED5C0A" w:rsidRDefault="00A42BAD" w:rsidP="00A42BAD">
      <w:pPr>
        <w:spacing w:after="0" w:line="240" w:lineRule="auto"/>
        <w:ind w:left="567" w:right="-1" w:hanging="851"/>
        <w:rPr>
          <w:rFonts w:ascii="Arial" w:eastAsia="Times New Roman" w:hAnsi="Arial" w:cs="Arial"/>
          <w:sz w:val="24"/>
          <w:szCs w:val="24"/>
        </w:rPr>
      </w:pPr>
    </w:p>
    <w:p w14:paraId="57D5E891" w14:textId="77777777" w:rsidR="00A42BAD" w:rsidRPr="00ED5C0A" w:rsidRDefault="00A42BAD" w:rsidP="00A42BAD">
      <w:pPr>
        <w:keepNext/>
        <w:spacing w:after="0" w:line="240" w:lineRule="auto"/>
        <w:ind w:left="567" w:right="-1" w:hanging="851"/>
        <w:jc w:val="center"/>
        <w:outlineLvl w:val="2"/>
        <w:rPr>
          <w:rFonts w:ascii="Arial" w:eastAsia="Times New Roman" w:hAnsi="Arial" w:cs="Arial"/>
          <w:sz w:val="24"/>
          <w:szCs w:val="24"/>
          <w:u w:val="single"/>
        </w:rPr>
      </w:pPr>
      <w:r w:rsidRPr="00ED5C0A">
        <w:rPr>
          <w:rFonts w:ascii="Arial" w:eastAsia="Times New Roman" w:hAnsi="Arial" w:cs="Arial"/>
          <w:b/>
          <w:bCs/>
          <w:sz w:val="24"/>
          <w:szCs w:val="24"/>
          <w:u w:val="single"/>
        </w:rPr>
        <w:lastRenderedPageBreak/>
        <w:t xml:space="preserve">OVER - SUBSCRIPTION CRITERIA – </w:t>
      </w:r>
      <w:r>
        <w:rPr>
          <w:rFonts w:ascii="Arial" w:eastAsia="Times New Roman" w:hAnsi="Arial" w:cs="Arial"/>
          <w:b/>
          <w:sz w:val="24"/>
          <w:szCs w:val="24"/>
          <w:u w:val="single"/>
        </w:rPr>
        <w:t>2023/24</w:t>
      </w:r>
    </w:p>
    <w:p w14:paraId="4447F34B" w14:textId="77777777" w:rsidR="00A42BAD" w:rsidRPr="00ED5C0A" w:rsidRDefault="00A42BAD" w:rsidP="00A42BAD">
      <w:pPr>
        <w:spacing w:after="0" w:line="240" w:lineRule="auto"/>
        <w:ind w:left="567" w:right="-1" w:hanging="851"/>
        <w:rPr>
          <w:rFonts w:ascii="Arial" w:eastAsia="Times New Roman" w:hAnsi="Arial" w:cs="Arial"/>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9"/>
        <w:gridCol w:w="6729"/>
      </w:tblGrid>
      <w:tr w:rsidR="00A42BAD" w:rsidRPr="00ED5C0A" w14:paraId="5A3832A3" w14:textId="77777777" w:rsidTr="00DC2108">
        <w:trPr>
          <w:trHeight w:val="535"/>
          <w:tblHeader/>
        </w:trPr>
        <w:tc>
          <w:tcPr>
            <w:tcW w:w="3009" w:type="dxa"/>
          </w:tcPr>
          <w:p w14:paraId="174D5E50" w14:textId="77777777" w:rsidR="00A42BAD" w:rsidRDefault="00A42BAD" w:rsidP="00DC2108">
            <w:pPr>
              <w:tabs>
                <w:tab w:val="left" w:pos="2880"/>
              </w:tabs>
              <w:spacing w:before="120" w:after="120" w:line="240" w:lineRule="auto"/>
              <w:ind w:left="567" w:hanging="851"/>
              <w:jc w:val="center"/>
              <w:rPr>
                <w:rFonts w:ascii="Arial" w:eastAsia="Times New Roman" w:hAnsi="Arial" w:cs="Arial"/>
                <w:b/>
                <w:bCs/>
              </w:rPr>
            </w:pPr>
            <w:r w:rsidRPr="00ED5C0A">
              <w:rPr>
                <w:rFonts w:ascii="Arial" w:eastAsia="Times New Roman" w:hAnsi="Arial" w:cs="Arial"/>
                <w:b/>
                <w:bCs/>
              </w:rPr>
              <w:t>CRITERIA</w:t>
            </w:r>
          </w:p>
          <w:p w14:paraId="0E27E348" w14:textId="77777777" w:rsidR="00A42BAD" w:rsidRPr="00ED5C0A" w:rsidRDefault="00A42BAD" w:rsidP="00DC2108">
            <w:pPr>
              <w:tabs>
                <w:tab w:val="left" w:pos="2880"/>
              </w:tabs>
              <w:spacing w:before="120" w:after="120" w:line="240" w:lineRule="auto"/>
              <w:ind w:left="567" w:hanging="851"/>
              <w:jc w:val="center"/>
              <w:rPr>
                <w:rFonts w:ascii="Arial" w:eastAsia="Times New Roman" w:hAnsi="Arial" w:cs="Arial"/>
                <w:b/>
                <w:bCs/>
              </w:rPr>
            </w:pPr>
            <w:r w:rsidRPr="00ED5C0A">
              <w:rPr>
                <w:rFonts w:ascii="Arial" w:eastAsia="Times New Roman" w:hAnsi="Arial" w:cs="Arial"/>
                <w:b/>
                <w:bCs/>
              </w:rPr>
              <w:t>(in priority order)</w:t>
            </w:r>
          </w:p>
        </w:tc>
        <w:tc>
          <w:tcPr>
            <w:tcW w:w="6729" w:type="dxa"/>
          </w:tcPr>
          <w:p w14:paraId="2B46E7D2" w14:textId="77777777" w:rsidR="00A42BAD" w:rsidRPr="00ED5C0A" w:rsidRDefault="00A42BAD" w:rsidP="00DC2108">
            <w:pPr>
              <w:tabs>
                <w:tab w:val="left" w:pos="2880"/>
              </w:tabs>
              <w:spacing w:before="120" w:after="120" w:line="240" w:lineRule="auto"/>
              <w:ind w:left="567" w:hanging="851"/>
              <w:jc w:val="center"/>
              <w:rPr>
                <w:rFonts w:ascii="Arial" w:eastAsia="Times New Roman" w:hAnsi="Arial" w:cs="Arial"/>
                <w:b/>
                <w:bCs/>
              </w:rPr>
            </w:pPr>
            <w:r w:rsidRPr="00ED5C0A">
              <w:rPr>
                <w:rFonts w:ascii="Arial" w:eastAsia="Times New Roman" w:hAnsi="Arial" w:cs="Arial"/>
                <w:b/>
                <w:bCs/>
              </w:rPr>
              <w:t>EXPLANATORY NOTES</w:t>
            </w:r>
          </w:p>
        </w:tc>
      </w:tr>
      <w:tr w:rsidR="00A42BAD" w:rsidRPr="00ED5C0A" w14:paraId="05D231A8" w14:textId="77777777" w:rsidTr="00DC2108">
        <w:tc>
          <w:tcPr>
            <w:tcW w:w="3009" w:type="dxa"/>
          </w:tcPr>
          <w:p w14:paraId="38FB7EC4" w14:textId="77777777" w:rsidR="00A42BAD" w:rsidRDefault="00A42BAD" w:rsidP="00DC2108">
            <w:pPr>
              <w:spacing w:before="120" w:after="120" w:line="240" w:lineRule="auto"/>
              <w:ind w:left="142"/>
              <w:rPr>
                <w:rFonts w:ascii="Arial" w:eastAsia="Times New Roman" w:hAnsi="Arial" w:cs="Arial"/>
              </w:rPr>
            </w:pPr>
            <w:proofErr w:type="spellStart"/>
            <w:r w:rsidRPr="00ED5C0A">
              <w:rPr>
                <w:rFonts w:ascii="Arial" w:eastAsia="Times New Roman" w:hAnsi="Arial" w:cs="Arial"/>
              </w:rPr>
              <w:t>i</w:t>
            </w:r>
            <w:proofErr w:type="spellEnd"/>
            <w:r w:rsidRPr="00ED5C0A">
              <w:rPr>
                <w:rFonts w:ascii="Arial" w:eastAsia="Times New Roman" w:hAnsi="Arial" w:cs="Arial"/>
              </w:rPr>
              <w:t>)</w:t>
            </w:r>
          </w:p>
          <w:p w14:paraId="233B0018" w14:textId="77777777" w:rsidR="00A42BAD" w:rsidRPr="00ED5C0A" w:rsidRDefault="00A42BAD" w:rsidP="00DC2108">
            <w:pPr>
              <w:spacing w:before="120" w:after="120" w:line="240" w:lineRule="auto"/>
              <w:ind w:left="142"/>
              <w:rPr>
                <w:rFonts w:ascii="Arial" w:eastAsia="Times New Roman" w:hAnsi="Arial" w:cs="Arial"/>
              </w:rPr>
            </w:pPr>
            <w:r w:rsidRPr="00ED5C0A">
              <w:rPr>
                <w:rFonts w:ascii="Arial" w:eastAsia="Times New Roman" w:hAnsi="Arial" w:cs="Arial"/>
              </w:rPr>
              <w:t xml:space="preserve">Looked after </w:t>
            </w:r>
            <w:r>
              <w:rPr>
                <w:rFonts w:ascii="Arial" w:eastAsia="Times New Roman" w:hAnsi="Arial" w:cs="Arial"/>
              </w:rPr>
              <w:t>children in local authority and previously looked after children</w:t>
            </w:r>
            <w:r w:rsidRPr="00ED5C0A">
              <w:rPr>
                <w:rFonts w:ascii="Arial" w:eastAsia="Times New Roman" w:hAnsi="Arial" w:cs="Arial"/>
              </w:rPr>
              <w:t>.</w:t>
            </w:r>
          </w:p>
        </w:tc>
        <w:tc>
          <w:tcPr>
            <w:tcW w:w="6729" w:type="dxa"/>
          </w:tcPr>
          <w:p w14:paraId="297F58DC" w14:textId="77777777" w:rsidR="00A42BAD" w:rsidRPr="004622EF" w:rsidRDefault="00A42BAD" w:rsidP="00DC2108">
            <w:pPr>
              <w:rPr>
                <w:rFonts w:ascii="Arial" w:hAnsi="Arial" w:cs="Arial"/>
              </w:rPr>
            </w:pPr>
            <w:r w:rsidRPr="004622EF">
              <w:rPr>
                <w:rFonts w:ascii="Arial" w:hAnsi="Arial" w:cs="Arial"/>
              </w:rPr>
              <w:t>A 'looked after child' or a child who was previously looked after but immediately after being looked after became subject to an adoption, child arrangements, or special guardianship order</w:t>
            </w:r>
            <w:r>
              <w:rPr>
                <w:rFonts w:ascii="Arial" w:hAnsi="Arial" w:cs="Arial"/>
              </w:rPr>
              <w:t xml:space="preserve"> </w:t>
            </w:r>
            <w:r w:rsidRPr="004622EF">
              <w:rPr>
                <w:rFonts w:ascii="Arial" w:hAnsi="Arial" w:cs="Arial"/>
              </w:rPr>
              <w:t>90 including those who appear [to the admission authority] to have been in state care outside of England and ceased to be in state care as a result of being adopted. A looked after child is a child who is (a) in the care of a local authority, or (b) being provided with accommodation by a local authority in the exercise of their social services functions (see the definition in Section 22(1) of the Children Act 1989).</w:t>
            </w:r>
          </w:p>
          <w:p w14:paraId="1580B5FC" w14:textId="77777777" w:rsidR="00A42BAD" w:rsidRPr="000F2783" w:rsidRDefault="00A42BAD" w:rsidP="00DC2108">
            <w:pPr>
              <w:tabs>
                <w:tab w:val="left" w:pos="2880"/>
              </w:tabs>
              <w:spacing w:before="120" w:after="120" w:line="240" w:lineRule="auto"/>
              <w:ind w:left="110"/>
              <w:rPr>
                <w:rFonts w:ascii="Arial" w:eastAsia="Times New Roman" w:hAnsi="Arial" w:cs="Arial"/>
                <w:bCs/>
              </w:rPr>
            </w:pPr>
          </w:p>
        </w:tc>
      </w:tr>
      <w:tr w:rsidR="00A42BAD" w:rsidRPr="00ED5C0A" w14:paraId="323E0383" w14:textId="77777777" w:rsidTr="00DC2108">
        <w:tc>
          <w:tcPr>
            <w:tcW w:w="3009" w:type="dxa"/>
          </w:tcPr>
          <w:p w14:paraId="6BC7BAD8" w14:textId="77777777" w:rsidR="00A42BAD" w:rsidRDefault="00A42BAD" w:rsidP="00DC2108">
            <w:pPr>
              <w:spacing w:before="120" w:after="120" w:line="240" w:lineRule="auto"/>
              <w:ind w:left="142"/>
              <w:rPr>
                <w:rFonts w:ascii="Arial" w:eastAsia="Times New Roman" w:hAnsi="Arial" w:cs="Arial"/>
              </w:rPr>
            </w:pPr>
            <w:r w:rsidRPr="00ED5C0A">
              <w:rPr>
                <w:rFonts w:ascii="Arial" w:eastAsia="Times New Roman" w:hAnsi="Arial" w:cs="Arial"/>
              </w:rPr>
              <w:t>ii)</w:t>
            </w:r>
          </w:p>
          <w:p w14:paraId="6857CEE0" w14:textId="77777777" w:rsidR="00A42BAD" w:rsidRPr="00ED5C0A" w:rsidRDefault="00A42BAD" w:rsidP="00DC2108">
            <w:pPr>
              <w:spacing w:before="120" w:after="120" w:line="240" w:lineRule="auto"/>
              <w:ind w:left="142"/>
              <w:rPr>
                <w:rFonts w:ascii="Arial" w:eastAsia="Times New Roman" w:hAnsi="Arial" w:cs="Arial"/>
              </w:rPr>
            </w:pPr>
            <w:r w:rsidRPr="00ED5C0A">
              <w:rPr>
                <w:rFonts w:ascii="Arial" w:eastAsia="Times New Roman" w:hAnsi="Arial" w:cs="Arial"/>
              </w:rPr>
              <w:t>Children who are permanently resident in the admission zone defined for the school.</w:t>
            </w:r>
          </w:p>
        </w:tc>
        <w:tc>
          <w:tcPr>
            <w:tcW w:w="6729" w:type="dxa"/>
          </w:tcPr>
          <w:p w14:paraId="0BA8627C" w14:textId="77777777" w:rsidR="00A42BAD" w:rsidRPr="00ED5C0A" w:rsidRDefault="00A42BAD" w:rsidP="00DC2108">
            <w:pPr>
              <w:tabs>
                <w:tab w:val="left" w:pos="2880"/>
              </w:tabs>
              <w:spacing w:before="120" w:after="120" w:line="240" w:lineRule="auto"/>
              <w:ind w:left="110"/>
              <w:rPr>
                <w:rFonts w:ascii="Arial" w:eastAsia="Times New Roman" w:hAnsi="Arial" w:cs="Arial"/>
                <w:b/>
              </w:rPr>
            </w:pPr>
            <w:r w:rsidRPr="00ED5C0A">
              <w:rPr>
                <w:rFonts w:ascii="Arial" w:eastAsia="Times New Roman" w:hAnsi="Arial" w:cs="Arial"/>
              </w:rPr>
              <w:t>For the purposes of determining whether a child lives within the admission zone, only the address at which the parent</w:t>
            </w:r>
            <w:r>
              <w:rPr>
                <w:rFonts w:ascii="Arial" w:eastAsia="Times New Roman" w:hAnsi="Arial" w:cs="Arial"/>
              </w:rPr>
              <w:t xml:space="preserve"> </w:t>
            </w:r>
            <w:r w:rsidRPr="00ED5C0A">
              <w:rPr>
                <w:rFonts w:ascii="Arial" w:eastAsia="Times New Roman" w:hAnsi="Arial" w:cs="Arial"/>
              </w:rPr>
              <w:t>/</w:t>
            </w:r>
            <w:r>
              <w:rPr>
                <w:rFonts w:ascii="Arial" w:eastAsia="Times New Roman" w:hAnsi="Arial" w:cs="Arial"/>
              </w:rPr>
              <w:t xml:space="preserve"> </w:t>
            </w:r>
            <w:r w:rsidRPr="00ED5C0A">
              <w:rPr>
                <w:rFonts w:ascii="Arial" w:eastAsia="Times New Roman" w:hAnsi="Arial" w:cs="Arial"/>
              </w:rPr>
              <w:t xml:space="preserve">guardian ordinarily resides and with whom the child normally lives will be </w:t>
            </w:r>
            <w:proofErr w:type="gramStart"/>
            <w:r w:rsidRPr="00ED5C0A">
              <w:rPr>
                <w:rFonts w:ascii="Arial" w:eastAsia="Times New Roman" w:hAnsi="Arial" w:cs="Arial"/>
              </w:rPr>
              <w:t>taken into account</w:t>
            </w:r>
            <w:proofErr w:type="gramEnd"/>
            <w:r w:rsidRPr="00ED5C0A">
              <w:rPr>
                <w:rFonts w:ascii="Arial" w:eastAsia="Times New Roman" w:hAnsi="Arial" w:cs="Arial"/>
              </w:rPr>
              <w:t xml:space="preserve">.  </w:t>
            </w:r>
          </w:p>
          <w:p w14:paraId="55D6F33B" w14:textId="77777777" w:rsidR="00A42BAD" w:rsidRPr="00ED5C0A" w:rsidRDefault="00A42BAD" w:rsidP="00DC2108">
            <w:pPr>
              <w:tabs>
                <w:tab w:val="left" w:pos="2880"/>
              </w:tabs>
              <w:spacing w:before="120" w:after="120" w:line="240" w:lineRule="auto"/>
              <w:ind w:left="110"/>
              <w:rPr>
                <w:rFonts w:ascii="Arial" w:eastAsia="Times New Roman" w:hAnsi="Arial" w:cs="Arial"/>
              </w:rPr>
            </w:pPr>
            <w:r w:rsidRPr="00ED5C0A">
              <w:rPr>
                <w:rFonts w:ascii="Arial" w:eastAsia="Times New Roman" w:hAnsi="Arial" w:cs="Arial"/>
              </w:rPr>
              <w:t xml:space="preserve">If parents are separated and the child lives for periods of time with both parents, the address used will be of the parent who receives child benefit for the child (if eligible). If neither parent is eligible for child benefit, the address used will be that on the child’s medical registration card (proof may be required). Short term tenancies entered into with the prime objective of securing admission for a child at a particular school will not qualify as places of ordinary residence. The local authority will </w:t>
            </w:r>
            <w:proofErr w:type="gramStart"/>
            <w:r w:rsidRPr="00ED5C0A">
              <w:rPr>
                <w:rFonts w:ascii="Arial" w:eastAsia="Times New Roman" w:hAnsi="Arial" w:cs="Arial"/>
              </w:rPr>
              <w:t>take action</w:t>
            </w:r>
            <w:proofErr w:type="gramEnd"/>
            <w:r w:rsidRPr="00ED5C0A">
              <w:rPr>
                <w:rFonts w:ascii="Arial" w:eastAsia="Times New Roman" w:hAnsi="Arial" w:cs="Arial"/>
              </w:rPr>
              <w:t xml:space="preserve"> should false information be submitted in order to secure a place at a particular school.</w:t>
            </w:r>
          </w:p>
        </w:tc>
      </w:tr>
      <w:tr w:rsidR="00A42BAD" w:rsidRPr="00ED5C0A" w14:paraId="501FBE40" w14:textId="77777777" w:rsidTr="00DC2108">
        <w:tc>
          <w:tcPr>
            <w:tcW w:w="3009" w:type="dxa"/>
          </w:tcPr>
          <w:p w14:paraId="101993B5" w14:textId="77777777" w:rsidR="00A42BAD" w:rsidRDefault="00A42BAD" w:rsidP="00DC2108">
            <w:pPr>
              <w:spacing w:before="120" w:after="120" w:line="240" w:lineRule="auto"/>
              <w:ind w:left="142"/>
              <w:rPr>
                <w:rFonts w:ascii="Arial" w:eastAsia="Times New Roman" w:hAnsi="Arial" w:cs="Arial"/>
              </w:rPr>
            </w:pPr>
            <w:r w:rsidRPr="00ED5C0A">
              <w:rPr>
                <w:rFonts w:ascii="Arial" w:eastAsia="Times New Roman" w:hAnsi="Arial" w:cs="Arial"/>
              </w:rPr>
              <w:t>(iii)</w:t>
            </w:r>
          </w:p>
          <w:p w14:paraId="4044356F" w14:textId="77777777" w:rsidR="00A42BAD" w:rsidRPr="00ED5C0A" w:rsidRDefault="00A42BAD" w:rsidP="00DC2108">
            <w:pPr>
              <w:spacing w:before="120" w:after="120" w:line="240" w:lineRule="auto"/>
              <w:ind w:left="142"/>
              <w:rPr>
                <w:rFonts w:ascii="Arial" w:eastAsia="Times New Roman" w:hAnsi="Arial" w:cs="Arial"/>
              </w:rPr>
            </w:pPr>
            <w:r w:rsidRPr="00ED5C0A">
              <w:rPr>
                <w:rFonts w:ascii="Arial" w:eastAsia="Times New Roman" w:hAnsi="Arial" w:cs="Arial"/>
              </w:rPr>
              <w:t xml:space="preserve">Children not living in the admission zone who have elder brothers or sisters attending the school in the </w:t>
            </w:r>
            <w:r>
              <w:rPr>
                <w:rFonts w:ascii="Arial" w:eastAsia="Times New Roman" w:hAnsi="Arial" w:cs="Arial"/>
              </w:rPr>
              <w:t>2023/24</w:t>
            </w:r>
            <w:r w:rsidRPr="00ED5C0A">
              <w:rPr>
                <w:rFonts w:ascii="Arial" w:eastAsia="Times New Roman" w:hAnsi="Arial" w:cs="Arial"/>
              </w:rPr>
              <w:t xml:space="preserve"> school year.</w:t>
            </w:r>
          </w:p>
          <w:p w14:paraId="13C2C363" w14:textId="77777777" w:rsidR="00A42BAD" w:rsidRPr="00ED5C0A" w:rsidRDefault="00A42BAD" w:rsidP="00DC2108">
            <w:pPr>
              <w:spacing w:before="120" w:after="120" w:line="240" w:lineRule="auto"/>
              <w:ind w:left="142"/>
              <w:rPr>
                <w:rFonts w:ascii="Arial" w:eastAsia="Times New Roman" w:hAnsi="Arial" w:cs="Arial"/>
              </w:rPr>
            </w:pPr>
          </w:p>
        </w:tc>
        <w:tc>
          <w:tcPr>
            <w:tcW w:w="6729" w:type="dxa"/>
          </w:tcPr>
          <w:p w14:paraId="31CE5B32" w14:textId="77777777" w:rsidR="00A42BAD" w:rsidRPr="00ED5C0A" w:rsidRDefault="00A42BAD" w:rsidP="00DC2108">
            <w:pPr>
              <w:tabs>
                <w:tab w:val="left" w:pos="2880"/>
              </w:tabs>
              <w:spacing w:before="120" w:after="120" w:line="240" w:lineRule="auto"/>
              <w:ind w:left="110"/>
              <w:rPr>
                <w:rFonts w:ascii="Arial" w:eastAsia="Times New Roman" w:hAnsi="Arial" w:cs="Arial"/>
              </w:rPr>
            </w:pPr>
            <w:r w:rsidRPr="00ED5C0A">
              <w:rPr>
                <w:rFonts w:ascii="Arial" w:eastAsia="Times New Roman" w:hAnsi="Arial" w:cs="Arial"/>
              </w:rPr>
              <w:t xml:space="preserve">Brothers and sisters and step brothers and sisters will qualify under this criterion as long as they both live at the same permanent address and the elder sibling is still attending the preferred school in the </w:t>
            </w:r>
            <w:r>
              <w:rPr>
                <w:rFonts w:ascii="Arial" w:eastAsia="Times New Roman" w:hAnsi="Arial" w:cs="Arial"/>
              </w:rPr>
              <w:t>2023/24</w:t>
            </w:r>
            <w:r w:rsidRPr="00ED5C0A">
              <w:rPr>
                <w:rFonts w:ascii="Arial" w:eastAsia="Times New Roman" w:hAnsi="Arial" w:cs="Arial"/>
              </w:rPr>
              <w:t xml:space="preserve"> school year.</w:t>
            </w:r>
          </w:p>
          <w:p w14:paraId="548D69C6" w14:textId="77777777" w:rsidR="00A42BAD" w:rsidRPr="00ED5C0A" w:rsidRDefault="00A42BAD" w:rsidP="00DC2108">
            <w:pPr>
              <w:tabs>
                <w:tab w:val="left" w:pos="2880"/>
              </w:tabs>
              <w:spacing w:before="120" w:after="120" w:line="240" w:lineRule="auto"/>
              <w:ind w:left="110"/>
              <w:rPr>
                <w:rFonts w:ascii="Arial" w:eastAsia="Times New Roman" w:hAnsi="Arial" w:cs="Arial"/>
              </w:rPr>
            </w:pPr>
            <w:r w:rsidRPr="00ED5C0A">
              <w:rPr>
                <w:rFonts w:ascii="Arial" w:eastAsia="Times New Roman" w:hAnsi="Arial" w:cs="Arial"/>
              </w:rPr>
              <w:t>‘Sibling’ refers to brother or sister, half brother or sister, adopted brother or sister, step brother or sister, or the child of the parent</w:t>
            </w:r>
            <w:r>
              <w:rPr>
                <w:rFonts w:ascii="Arial" w:eastAsia="Times New Roman" w:hAnsi="Arial" w:cs="Arial"/>
              </w:rPr>
              <w:t xml:space="preserve"> </w:t>
            </w:r>
            <w:r w:rsidRPr="00ED5C0A">
              <w:rPr>
                <w:rFonts w:ascii="Arial" w:eastAsia="Times New Roman" w:hAnsi="Arial" w:cs="Arial"/>
              </w:rPr>
              <w:t>/</w:t>
            </w:r>
            <w:r>
              <w:rPr>
                <w:rFonts w:ascii="Arial" w:eastAsia="Times New Roman" w:hAnsi="Arial" w:cs="Arial"/>
              </w:rPr>
              <w:t xml:space="preserve"> </w:t>
            </w:r>
            <w:r w:rsidRPr="00ED5C0A">
              <w:rPr>
                <w:rFonts w:ascii="Arial" w:eastAsia="Times New Roman" w:hAnsi="Arial" w:cs="Arial"/>
              </w:rPr>
              <w:t>carer’s partner where the child for whom the school place is sought is living in the same family unit at the same address as that sibling.</w:t>
            </w:r>
          </w:p>
        </w:tc>
      </w:tr>
      <w:tr w:rsidR="00A42BAD" w:rsidRPr="00ED5C0A" w14:paraId="4A4808BC" w14:textId="77777777" w:rsidTr="00DC2108">
        <w:tc>
          <w:tcPr>
            <w:tcW w:w="3009" w:type="dxa"/>
          </w:tcPr>
          <w:p w14:paraId="6CD2779C" w14:textId="77777777" w:rsidR="00A42BAD" w:rsidRDefault="00A42BAD" w:rsidP="00DC2108">
            <w:pPr>
              <w:spacing w:before="120" w:after="120" w:line="240" w:lineRule="auto"/>
              <w:ind w:left="142"/>
              <w:rPr>
                <w:rFonts w:ascii="Arial" w:eastAsia="Times New Roman" w:hAnsi="Arial" w:cs="Arial"/>
              </w:rPr>
            </w:pPr>
            <w:r w:rsidRPr="00ED5C0A">
              <w:rPr>
                <w:rFonts w:ascii="Arial" w:eastAsia="Times New Roman" w:hAnsi="Arial" w:cs="Arial"/>
              </w:rPr>
              <w:t>(iv)</w:t>
            </w:r>
          </w:p>
          <w:p w14:paraId="61439E1F" w14:textId="77777777" w:rsidR="00A42BAD" w:rsidRPr="00ED5C0A" w:rsidRDefault="00A42BAD" w:rsidP="00DC2108">
            <w:pPr>
              <w:spacing w:before="120" w:after="120" w:line="240" w:lineRule="auto"/>
              <w:ind w:left="142"/>
              <w:rPr>
                <w:rFonts w:ascii="Arial" w:eastAsia="Times New Roman" w:hAnsi="Arial" w:cs="Arial"/>
              </w:rPr>
            </w:pPr>
            <w:r w:rsidRPr="00ED5C0A">
              <w:rPr>
                <w:rFonts w:ascii="Arial" w:eastAsia="Times New Roman" w:hAnsi="Arial" w:cs="Arial"/>
              </w:rPr>
              <w:t xml:space="preserve">Children not living within the admission zone who have </w:t>
            </w:r>
            <w:r w:rsidRPr="00ED5C0A">
              <w:rPr>
                <w:rFonts w:ascii="Arial" w:eastAsia="Times New Roman" w:hAnsi="Arial" w:cs="Arial"/>
                <w:bCs/>
              </w:rPr>
              <w:t>exceptional</w:t>
            </w:r>
            <w:r w:rsidRPr="00ED5C0A">
              <w:rPr>
                <w:rFonts w:ascii="Arial" w:eastAsia="Times New Roman" w:hAnsi="Arial" w:cs="Arial"/>
              </w:rPr>
              <w:t xml:space="preserve"> social and/or medical reasons for attending a particular</w:t>
            </w:r>
            <w:r>
              <w:rPr>
                <w:rFonts w:ascii="Arial" w:eastAsia="Times New Roman" w:hAnsi="Arial" w:cs="Arial"/>
              </w:rPr>
              <w:t xml:space="preserve"> </w:t>
            </w:r>
            <w:r w:rsidRPr="00ED5C0A">
              <w:rPr>
                <w:rFonts w:ascii="Arial" w:eastAsia="Times New Roman" w:hAnsi="Arial" w:cs="Arial"/>
              </w:rPr>
              <w:t>school, professionally supported by an independent third party and sustained by the Authority’s professional advisors.</w:t>
            </w:r>
          </w:p>
          <w:p w14:paraId="7A15EE3D" w14:textId="77777777" w:rsidR="00A42BAD" w:rsidRPr="00ED5C0A" w:rsidRDefault="00A42BAD" w:rsidP="00DC2108">
            <w:pPr>
              <w:spacing w:before="120" w:after="120" w:line="240" w:lineRule="auto"/>
              <w:ind w:left="142"/>
              <w:rPr>
                <w:rFonts w:ascii="Arial" w:eastAsia="Times New Roman" w:hAnsi="Arial" w:cs="Arial"/>
              </w:rPr>
            </w:pPr>
          </w:p>
        </w:tc>
        <w:tc>
          <w:tcPr>
            <w:tcW w:w="6729" w:type="dxa"/>
          </w:tcPr>
          <w:p w14:paraId="36619857" w14:textId="77777777" w:rsidR="00A42BAD" w:rsidRPr="00ED5C0A" w:rsidRDefault="00A42BAD" w:rsidP="00DC2108">
            <w:pPr>
              <w:tabs>
                <w:tab w:val="left" w:pos="2880"/>
              </w:tabs>
              <w:spacing w:before="120" w:after="120" w:line="240" w:lineRule="auto"/>
              <w:ind w:left="110"/>
              <w:rPr>
                <w:rFonts w:ascii="Arial" w:eastAsia="Times New Roman" w:hAnsi="Arial" w:cs="Arial"/>
              </w:rPr>
            </w:pPr>
            <w:r w:rsidRPr="00ED5C0A">
              <w:rPr>
                <w:rFonts w:ascii="Arial" w:eastAsia="Times New Roman" w:hAnsi="Arial" w:cs="Arial"/>
              </w:rPr>
              <w:t>Social reasons generally do not include domestic circumstances such as parents’ working commitments, childcare arrangements, or separation from friends.</w:t>
            </w:r>
          </w:p>
          <w:p w14:paraId="591E16F3" w14:textId="77777777" w:rsidR="00A42BAD" w:rsidRPr="00ED5C0A" w:rsidRDefault="00A42BAD" w:rsidP="00DC2108">
            <w:pPr>
              <w:tabs>
                <w:tab w:val="left" w:pos="2880"/>
              </w:tabs>
              <w:spacing w:before="120" w:after="120" w:line="240" w:lineRule="auto"/>
              <w:ind w:left="110"/>
              <w:rPr>
                <w:rFonts w:ascii="Arial" w:eastAsia="Times New Roman" w:hAnsi="Arial" w:cs="Arial"/>
              </w:rPr>
            </w:pPr>
            <w:r w:rsidRPr="00ED5C0A">
              <w:rPr>
                <w:rFonts w:ascii="Arial" w:eastAsia="Times New Roman" w:hAnsi="Arial" w:cs="Arial"/>
              </w:rPr>
              <w:t xml:space="preserve">In the case of medical reasons, evidence would need to demonstrate the </w:t>
            </w:r>
            <w:r w:rsidRPr="00ED5C0A">
              <w:rPr>
                <w:rFonts w:ascii="Arial" w:eastAsia="Times New Roman" w:hAnsi="Arial" w:cs="Arial"/>
                <w:bCs/>
              </w:rPr>
              <w:t>exceptional long-term</w:t>
            </w:r>
            <w:r w:rsidRPr="00ED5C0A">
              <w:rPr>
                <w:rFonts w:ascii="Arial" w:eastAsia="Times New Roman" w:hAnsi="Arial" w:cs="Arial"/>
              </w:rPr>
              <w:t xml:space="preserve"> nature of the condition. All mainstream schools are able to cater for a wide range of medical needs which may be encountered by children.</w:t>
            </w:r>
          </w:p>
          <w:p w14:paraId="72633DD8" w14:textId="77777777" w:rsidR="00A42BAD" w:rsidRPr="00ED5C0A" w:rsidRDefault="00A42BAD" w:rsidP="00DC2108">
            <w:pPr>
              <w:tabs>
                <w:tab w:val="left" w:pos="2880"/>
              </w:tabs>
              <w:spacing w:before="120" w:after="120" w:line="240" w:lineRule="auto"/>
              <w:ind w:left="110"/>
              <w:rPr>
                <w:rFonts w:ascii="Arial" w:eastAsia="Times New Roman" w:hAnsi="Arial" w:cs="Arial"/>
              </w:rPr>
            </w:pPr>
            <w:r w:rsidRPr="00ED5C0A">
              <w:rPr>
                <w:rFonts w:ascii="Arial" w:eastAsia="Times New Roman" w:hAnsi="Arial" w:cs="Arial"/>
              </w:rPr>
              <w:t xml:space="preserve">You are strongly urged to provide independent </w:t>
            </w:r>
            <w:proofErr w:type="gramStart"/>
            <w:r w:rsidRPr="00ED5C0A">
              <w:rPr>
                <w:rFonts w:ascii="Arial" w:eastAsia="Times New Roman" w:hAnsi="Arial" w:cs="Arial"/>
              </w:rPr>
              <w:t>third party</w:t>
            </w:r>
            <w:proofErr w:type="gramEnd"/>
            <w:r w:rsidRPr="00ED5C0A">
              <w:rPr>
                <w:rFonts w:ascii="Arial" w:eastAsia="Times New Roman" w:hAnsi="Arial" w:cs="Arial"/>
              </w:rPr>
              <w:t xml:space="preserve"> information (e.g. from a professional person who knows or is involved with your child) in support of any </w:t>
            </w:r>
            <w:r w:rsidRPr="00ED5C0A">
              <w:rPr>
                <w:rFonts w:ascii="Arial" w:eastAsia="Times New Roman" w:hAnsi="Arial" w:cs="Arial"/>
                <w:bCs/>
              </w:rPr>
              <w:t>exceptional long-term</w:t>
            </w:r>
            <w:r w:rsidRPr="00ED5C0A">
              <w:rPr>
                <w:rFonts w:ascii="Arial" w:eastAsia="Times New Roman" w:hAnsi="Arial" w:cs="Arial"/>
              </w:rPr>
              <w:t xml:space="preserve"> medical or social reason why you think your child should be given special consideration for placement in a particular school. This written support must make clear why the preferred school is the </w:t>
            </w:r>
            <w:r w:rsidRPr="00ED5C0A">
              <w:rPr>
                <w:rFonts w:ascii="Arial" w:eastAsia="Times New Roman" w:hAnsi="Arial" w:cs="Arial"/>
                <w:b/>
              </w:rPr>
              <w:t>only</w:t>
            </w:r>
            <w:r w:rsidRPr="00ED5C0A">
              <w:rPr>
                <w:rFonts w:ascii="Arial" w:eastAsia="Times New Roman" w:hAnsi="Arial" w:cs="Arial"/>
              </w:rPr>
              <w:t xml:space="preserve"> school which could meet your child’s needs.</w:t>
            </w:r>
          </w:p>
          <w:p w14:paraId="644871F1" w14:textId="77777777" w:rsidR="00A42BAD" w:rsidRPr="00ED5C0A" w:rsidRDefault="00A42BAD" w:rsidP="00DC2108">
            <w:pPr>
              <w:tabs>
                <w:tab w:val="left" w:pos="2880"/>
              </w:tabs>
              <w:spacing w:before="120" w:after="120" w:line="240" w:lineRule="auto"/>
              <w:ind w:left="110"/>
              <w:rPr>
                <w:rFonts w:ascii="Arial" w:eastAsia="Times New Roman" w:hAnsi="Arial" w:cs="Arial"/>
              </w:rPr>
            </w:pPr>
            <w:r w:rsidRPr="00ED5C0A">
              <w:rPr>
                <w:rFonts w:ascii="Arial" w:eastAsia="Times New Roman" w:hAnsi="Arial" w:cs="Arial"/>
              </w:rPr>
              <w:t xml:space="preserve">The submission of independent information will not automatically guarantee a place under this criterion. However, the evidence will be carefully considered by the local authority’s professional advisors as to whether or not your application falls into this category. </w:t>
            </w:r>
          </w:p>
        </w:tc>
      </w:tr>
      <w:tr w:rsidR="00A42BAD" w:rsidRPr="00ED5C0A" w14:paraId="5DD4EBBD" w14:textId="77777777" w:rsidTr="00DC2108">
        <w:tc>
          <w:tcPr>
            <w:tcW w:w="3009" w:type="dxa"/>
          </w:tcPr>
          <w:p w14:paraId="4883FA80" w14:textId="77777777" w:rsidR="00A42BAD" w:rsidRDefault="00A42BAD" w:rsidP="00DC2108">
            <w:pPr>
              <w:spacing w:before="120" w:after="120" w:line="240" w:lineRule="auto"/>
              <w:ind w:left="142"/>
              <w:rPr>
                <w:rFonts w:ascii="Arial" w:eastAsia="Times New Roman" w:hAnsi="Arial" w:cs="Arial"/>
              </w:rPr>
            </w:pPr>
            <w:r w:rsidRPr="00ED5C0A">
              <w:rPr>
                <w:rFonts w:ascii="Arial" w:eastAsia="Times New Roman" w:hAnsi="Arial" w:cs="Arial"/>
              </w:rPr>
              <w:t>(v)</w:t>
            </w:r>
          </w:p>
          <w:p w14:paraId="0A2DD10D" w14:textId="77777777" w:rsidR="00A42BAD" w:rsidRPr="00ED5C0A" w:rsidRDefault="00A42BAD" w:rsidP="00DC2108">
            <w:pPr>
              <w:spacing w:before="120" w:after="120" w:line="240" w:lineRule="auto"/>
              <w:ind w:left="142"/>
              <w:rPr>
                <w:rFonts w:ascii="Arial" w:eastAsia="Times New Roman" w:hAnsi="Arial" w:cs="Arial"/>
              </w:rPr>
            </w:pPr>
            <w:r w:rsidRPr="00ED5C0A">
              <w:rPr>
                <w:rFonts w:ascii="Arial" w:eastAsia="Times New Roman" w:hAnsi="Arial" w:cs="Arial"/>
              </w:rPr>
              <w:t>Children living closest to the school</w:t>
            </w:r>
            <w:r>
              <w:rPr>
                <w:rFonts w:ascii="Arial" w:eastAsia="Times New Roman" w:hAnsi="Arial" w:cs="Arial"/>
              </w:rPr>
              <w:t>.</w:t>
            </w:r>
          </w:p>
        </w:tc>
        <w:tc>
          <w:tcPr>
            <w:tcW w:w="6729" w:type="dxa"/>
          </w:tcPr>
          <w:p w14:paraId="1AB99D51" w14:textId="77777777" w:rsidR="00A42BAD" w:rsidRPr="00ED5C0A" w:rsidRDefault="00A42BAD" w:rsidP="00DC2108">
            <w:pPr>
              <w:tabs>
                <w:tab w:val="left" w:pos="2880"/>
              </w:tabs>
              <w:spacing w:before="120" w:after="120" w:line="240" w:lineRule="auto"/>
              <w:ind w:left="110"/>
              <w:rPr>
                <w:rFonts w:ascii="Arial" w:eastAsia="Times New Roman" w:hAnsi="Arial" w:cs="Arial"/>
              </w:rPr>
            </w:pPr>
            <w:r w:rsidRPr="00ED5C0A">
              <w:rPr>
                <w:rFonts w:ascii="Arial" w:eastAsia="Times New Roman" w:hAnsi="Arial" w:cs="Arial"/>
              </w:rPr>
              <w:t xml:space="preserve">The distance from home to school will be measured by computer on a </w:t>
            </w:r>
            <w:proofErr w:type="gramStart"/>
            <w:r w:rsidRPr="00ED5C0A">
              <w:rPr>
                <w:rFonts w:ascii="Arial" w:eastAsia="Times New Roman" w:hAnsi="Arial" w:cs="Arial"/>
              </w:rPr>
              <w:t>straight line</w:t>
            </w:r>
            <w:proofErr w:type="gramEnd"/>
            <w:r w:rsidRPr="00ED5C0A">
              <w:rPr>
                <w:rFonts w:ascii="Arial" w:eastAsia="Times New Roman" w:hAnsi="Arial" w:cs="Arial"/>
              </w:rPr>
              <w:t xml:space="preserve"> basis using the number and postcode of the house and the postcode of the school</w:t>
            </w:r>
            <w:r w:rsidRPr="00ED5C0A">
              <w:rPr>
                <w:rFonts w:ascii="Arial" w:eastAsia="Times New Roman" w:hAnsi="Arial" w:cs="Arial"/>
                <w:b/>
              </w:rPr>
              <w:t xml:space="preserve">. </w:t>
            </w:r>
          </w:p>
        </w:tc>
      </w:tr>
    </w:tbl>
    <w:p w14:paraId="4C649E28" w14:textId="77777777" w:rsidR="00A42BAD" w:rsidRDefault="00A42BAD" w:rsidP="00A42BAD">
      <w:pPr>
        <w:spacing w:after="0" w:line="240" w:lineRule="auto"/>
        <w:ind w:left="567" w:right="-1" w:hanging="567"/>
        <w:rPr>
          <w:rFonts w:ascii="Arial" w:eastAsia="Times New Roman" w:hAnsi="Arial" w:cs="Arial"/>
          <w:sz w:val="24"/>
          <w:szCs w:val="24"/>
        </w:rPr>
      </w:pPr>
    </w:p>
    <w:p w14:paraId="4B143EF8" w14:textId="77777777" w:rsidR="00A42BAD" w:rsidRPr="00ED5C0A" w:rsidRDefault="00A42BAD" w:rsidP="00A42BAD">
      <w:pPr>
        <w:spacing w:after="0" w:line="240" w:lineRule="auto"/>
        <w:ind w:left="567" w:right="-1" w:hanging="567"/>
        <w:rPr>
          <w:rFonts w:ascii="Arial" w:eastAsia="Times New Roman" w:hAnsi="Arial" w:cs="Arial"/>
          <w:sz w:val="24"/>
          <w:szCs w:val="24"/>
        </w:rPr>
      </w:pPr>
    </w:p>
    <w:p w14:paraId="62C09326" w14:textId="77777777" w:rsidR="00A42BAD" w:rsidRPr="00ED5C0A" w:rsidRDefault="00A42BAD" w:rsidP="00A42BAD">
      <w:pPr>
        <w:spacing w:after="0" w:line="240" w:lineRule="auto"/>
        <w:ind w:left="567" w:right="-1" w:hanging="709"/>
        <w:rPr>
          <w:rFonts w:ascii="Arial" w:eastAsia="Times New Roman" w:hAnsi="Arial" w:cs="Arial"/>
          <w:sz w:val="24"/>
          <w:szCs w:val="24"/>
        </w:rPr>
      </w:pPr>
      <w:r w:rsidRPr="00ED5C0A">
        <w:rPr>
          <w:rFonts w:ascii="Arial" w:eastAsia="Times New Roman" w:hAnsi="Arial" w:cs="Arial"/>
          <w:sz w:val="24"/>
          <w:szCs w:val="24"/>
        </w:rPr>
        <w:lastRenderedPageBreak/>
        <w:t>2.3</w:t>
      </w:r>
      <w:r w:rsidRPr="00ED5C0A">
        <w:rPr>
          <w:rFonts w:ascii="Arial" w:eastAsia="Times New Roman" w:hAnsi="Arial" w:cs="Arial"/>
          <w:sz w:val="24"/>
          <w:szCs w:val="24"/>
        </w:rPr>
        <w:tab/>
      </w:r>
      <w:r w:rsidRPr="00ED5C0A">
        <w:rPr>
          <w:rFonts w:ascii="Arial" w:eastAsia="Times New Roman" w:hAnsi="Arial" w:cs="Arial"/>
          <w:b/>
          <w:sz w:val="24"/>
          <w:szCs w:val="24"/>
          <w:u w:val="single"/>
        </w:rPr>
        <w:t>Tie-Brea</w:t>
      </w:r>
      <w:r>
        <w:rPr>
          <w:rFonts w:ascii="Arial" w:eastAsia="Times New Roman" w:hAnsi="Arial" w:cs="Arial"/>
          <w:b/>
          <w:sz w:val="24"/>
          <w:szCs w:val="24"/>
          <w:u w:val="single"/>
        </w:rPr>
        <w:t>k:</w:t>
      </w:r>
      <w:r w:rsidRPr="00ED5C0A">
        <w:rPr>
          <w:rFonts w:ascii="Arial" w:eastAsia="Times New Roman" w:hAnsi="Arial" w:cs="Arial"/>
          <w:sz w:val="24"/>
          <w:szCs w:val="24"/>
        </w:rPr>
        <w:t xml:space="preserve"> If it is necessary to distinguish between children within categories (</w:t>
      </w:r>
      <w:proofErr w:type="spellStart"/>
      <w:r w:rsidRPr="00ED5C0A">
        <w:rPr>
          <w:rFonts w:ascii="Arial" w:eastAsia="Times New Roman" w:hAnsi="Arial" w:cs="Arial"/>
          <w:sz w:val="24"/>
          <w:szCs w:val="24"/>
        </w:rPr>
        <w:t>i</w:t>
      </w:r>
      <w:proofErr w:type="spellEnd"/>
      <w:r w:rsidRPr="00ED5C0A">
        <w:rPr>
          <w:rFonts w:ascii="Arial" w:eastAsia="Times New Roman" w:hAnsi="Arial" w:cs="Arial"/>
          <w:sz w:val="24"/>
          <w:szCs w:val="24"/>
        </w:rPr>
        <w:t xml:space="preserve">)-(v), places will be offered using the criteria listed above in priority order and determined by criteria (v) - measurement on a </w:t>
      </w:r>
      <w:proofErr w:type="gramStart"/>
      <w:r w:rsidRPr="00ED5C0A">
        <w:rPr>
          <w:rFonts w:ascii="Arial" w:eastAsia="Times New Roman" w:hAnsi="Arial" w:cs="Arial"/>
          <w:sz w:val="24"/>
          <w:szCs w:val="24"/>
        </w:rPr>
        <w:t>straight line</w:t>
      </w:r>
      <w:proofErr w:type="gramEnd"/>
      <w:r w:rsidRPr="00ED5C0A">
        <w:rPr>
          <w:rFonts w:ascii="Arial" w:eastAsia="Times New Roman" w:hAnsi="Arial" w:cs="Arial"/>
          <w:sz w:val="24"/>
          <w:szCs w:val="24"/>
        </w:rPr>
        <w:t xml:space="preserve"> basis using the number and postcode of the house and the postcode of the school.</w:t>
      </w:r>
    </w:p>
    <w:p w14:paraId="10D9F798" w14:textId="77777777" w:rsidR="00A42BAD" w:rsidRPr="00ED5C0A" w:rsidRDefault="00A42BAD" w:rsidP="00A42BAD">
      <w:pPr>
        <w:spacing w:after="0" w:line="240" w:lineRule="auto"/>
        <w:ind w:left="567" w:right="-1" w:hanging="709"/>
        <w:rPr>
          <w:rFonts w:ascii="Arial" w:eastAsia="Times New Roman" w:hAnsi="Arial" w:cs="Arial"/>
          <w:sz w:val="24"/>
          <w:szCs w:val="24"/>
        </w:rPr>
      </w:pPr>
    </w:p>
    <w:p w14:paraId="14FC2D15" w14:textId="77777777" w:rsidR="00A42BAD" w:rsidRPr="00ED5C0A" w:rsidRDefault="00A42BAD" w:rsidP="00A42BAD">
      <w:pPr>
        <w:spacing w:after="0" w:line="240" w:lineRule="auto"/>
        <w:ind w:left="567" w:right="-1" w:hanging="709"/>
        <w:rPr>
          <w:rFonts w:ascii="Arial" w:eastAsia="Times New Roman" w:hAnsi="Arial" w:cs="Arial"/>
          <w:sz w:val="24"/>
          <w:szCs w:val="24"/>
        </w:rPr>
      </w:pPr>
      <w:r w:rsidRPr="00ED5C0A">
        <w:rPr>
          <w:rFonts w:ascii="Arial" w:eastAsia="Times New Roman" w:hAnsi="Arial" w:cs="Arial"/>
          <w:sz w:val="24"/>
          <w:szCs w:val="24"/>
        </w:rPr>
        <w:t>2.4</w:t>
      </w:r>
      <w:r w:rsidRPr="00ED5C0A">
        <w:rPr>
          <w:rFonts w:ascii="Arial" w:eastAsia="Times New Roman" w:hAnsi="Arial" w:cs="Arial"/>
          <w:sz w:val="24"/>
          <w:szCs w:val="24"/>
        </w:rPr>
        <w:tab/>
        <w:t>In the case of a tie break in category (v) the final allocation will be determined using the shortest</w:t>
      </w:r>
      <w:r>
        <w:rPr>
          <w:rFonts w:ascii="Arial" w:eastAsia="Times New Roman" w:hAnsi="Arial" w:cs="Arial"/>
          <w:sz w:val="24"/>
          <w:szCs w:val="24"/>
        </w:rPr>
        <w:t xml:space="preserve"> </w:t>
      </w:r>
      <w:r w:rsidRPr="00ED5C0A">
        <w:rPr>
          <w:rFonts w:ascii="Arial" w:eastAsia="Times New Roman" w:hAnsi="Arial" w:cs="Arial"/>
          <w:sz w:val="24"/>
          <w:szCs w:val="24"/>
          <w:u w:val="single"/>
        </w:rPr>
        <w:t>walking</w:t>
      </w:r>
      <w:r w:rsidRPr="00F33264">
        <w:rPr>
          <w:rFonts w:ascii="Arial" w:eastAsia="Times New Roman" w:hAnsi="Arial" w:cs="Arial"/>
          <w:sz w:val="24"/>
          <w:szCs w:val="24"/>
        </w:rPr>
        <w:t xml:space="preserve"> </w:t>
      </w:r>
      <w:r w:rsidRPr="00ED5C0A">
        <w:rPr>
          <w:rFonts w:ascii="Arial" w:eastAsia="Times New Roman" w:hAnsi="Arial" w:cs="Arial"/>
          <w:sz w:val="24"/>
          <w:szCs w:val="24"/>
        </w:rPr>
        <w:t>route using the number and postcode of the house and the postcode of the school.</w:t>
      </w:r>
    </w:p>
    <w:p w14:paraId="295A2E36" w14:textId="77777777" w:rsidR="00A42BAD" w:rsidRPr="00ED5C0A" w:rsidRDefault="00A42BAD" w:rsidP="00A42BAD">
      <w:pPr>
        <w:spacing w:after="0" w:line="240" w:lineRule="auto"/>
        <w:ind w:left="567" w:right="-1" w:hanging="709"/>
        <w:rPr>
          <w:rFonts w:ascii="Arial" w:eastAsia="Times New Roman" w:hAnsi="Arial" w:cs="Arial"/>
          <w:b/>
          <w:sz w:val="24"/>
          <w:szCs w:val="24"/>
          <w:u w:val="single"/>
        </w:rPr>
      </w:pPr>
    </w:p>
    <w:p w14:paraId="03AB8E36" w14:textId="77777777" w:rsidR="00A42BAD" w:rsidRPr="00ED5C0A" w:rsidRDefault="00A42BAD" w:rsidP="00A42BAD">
      <w:pPr>
        <w:spacing w:after="0" w:line="240" w:lineRule="auto"/>
        <w:ind w:left="567" w:right="-1" w:hanging="709"/>
        <w:rPr>
          <w:rFonts w:ascii="Arial" w:eastAsia="Times New Roman" w:hAnsi="Arial" w:cs="Arial"/>
          <w:bCs/>
          <w:sz w:val="24"/>
          <w:szCs w:val="24"/>
        </w:rPr>
      </w:pPr>
      <w:r w:rsidRPr="00ED5C0A">
        <w:rPr>
          <w:rFonts w:ascii="Arial" w:eastAsia="Times New Roman" w:hAnsi="Arial" w:cs="Arial"/>
          <w:sz w:val="24"/>
          <w:szCs w:val="24"/>
        </w:rPr>
        <w:t>2.5</w:t>
      </w:r>
      <w:r w:rsidRPr="00ED5C0A">
        <w:rPr>
          <w:rFonts w:ascii="Arial" w:eastAsia="Times New Roman" w:hAnsi="Arial" w:cs="Arial"/>
          <w:sz w:val="24"/>
          <w:szCs w:val="24"/>
        </w:rPr>
        <w:tab/>
      </w:r>
      <w:r w:rsidRPr="00ED5C0A">
        <w:rPr>
          <w:rFonts w:ascii="Arial" w:eastAsia="Times New Roman" w:hAnsi="Arial" w:cs="Arial"/>
          <w:b/>
          <w:sz w:val="24"/>
          <w:szCs w:val="24"/>
          <w:u w:val="single"/>
        </w:rPr>
        <w:t>Late Application</w:t>
      </w:r>
      <w:r>
        <w:rPr>
          <w:rFonts w:ascii="Arial" w:eastAsia="Times New Roman" w:hAnsi="Arial" w:cs="Arial"/>
          <w:b/>
          <w:sz w:val="24"/>
          <w:szCs w:val="24"/>
          <w:u w:val="single"/>
        </w:rPr>
        <w:t>s:</w:t>
      </w:r>
      <w:r w:rsidRPr="00ED5C0A">
        <w:rPr>
          <w:rFonts w:ascii="Arial" w:eastAsia="Times New Roman" w:hAnsi="Arial" w:cs="Arial"/>
          <w:sz w:val="24"/>
          <w:szCs w:val="24"/>
        </w:rPr>
        <w:t xml:space="preserve"> </w:t>
      </w:r>
      <w:r w:rsidRPr="00ED5C0A">
        <w:rPr>
          <w:rFonts w:ascii="Arial" w:eastAsia="Times New Roman" w:hAnsi="Arial" w:cs="Arial"/>
          <w:bCs/>
          <w:sz w:val="24"/>
          <w:szCs w:val="24"/>
        </w:rPr>
        <w:t xml:space="preserve">Applications received after the closing date will be considered after applications that were received on time unless there was good reason for their lateness. </w:t>
      </w:r>
      <w:r>
        <w:rPr>
          <w:rFonts w:ascii="Arial" w:eastAsia="Times New Roman" w:hAnsi="Arial" w:cs="Arial"/>
          <w:bCs/>
          <w:sz w:val="24"/>
          <w:szCs w:val="24"/>
        </w:rPr>
        <w:t xml:space="preserve"> </w:t>
      </w:r>
      <w:r w:rsidRPr="00ED5C0A">
        <w:rPr>
          <w:rFonts w:ascii="Arial" w:eastAsia="Times New Roman" w:hAnsi="Arial" w:cs="Arial"/>
          <w:bCs/>
          <w:sz w:val="24"/>
          <w:szCs w:val="24"/>
        </w:rPr>
        <w:t>An example of this would be a new family moving to the area after the closing date.</w:t>
      </w:r>
    </w:p>
    <w:p w14:paraId="677B50C2" w14:textId="77777777" w:rsidR="00A42BAD" w:rsidRPr="00ED5C0A" w:rsidRDefault="00A42BAD" w:rsidP="00A42BAD">
      <w:pPr>
        <w:tabs>
          <w:tab w:val="left" w:pos="5700"/>
        </w:tabs>
        <w:suppressAutoHyphens/>
        <w:spacing w:after="0" w:line="240" w:lineRule="auto"/>
        <w:ind w:left="567" w:right="-1" w:hanging="709"/>
        <w:rPr>
          <w:rFonts w:ascii="Arial" w:eastAsia="Times New Roman" w:hAnsi="Arial" w:cs="Arial"/>
          <w:b/>
          <w:sz w:val="24"/>
          <w:szCs w:val="24"/>
        </w:rPr>
      </w:pPr>
    </w:p>
    <w:p w14:paraId="00D60396" w14:textId="77777777" w:rsidR="00A42BAD" w:rsidRPr="00ED5C0A" w:rsidRDefault="00A42BAD" w:rsidP="00A42BAD">
      <w:pPr>
        <w:tabs>
          <w:tab w:val="left" w:pos="5700"/>
        </w:tabs>
        <w:suppressAutoHyphens/>
        <w:spacing w:after="0" w:line="240" w:lineRule="auto"/>
        <w:ind w:left="567" w:right="-1" w:hanging="709"/>
        <w:rPr>
          <w:rFonts w:ascii="Arial" w:eastAsia="Times New Roman" w:hAnsi="Arial" w:cs="Arial"/>
          <w:sz w:val="24"/>
          <w:szCs w:val="24"/>
        </w:rPr>
      </w:pPr>
      <w:r w:rsidRPr="00ED5C0A">
        <w:rPr>
          <w:rFonts w:ascii="Arial" w:eastAsia="Times New Roman" w:hAnsi="Arial" w:cs="Arial"/>
          <w:sz w:val="24"/>
          <w:szCs w:val="24"/>
        </w:rPr>
        <w:t>2.6</w:t>
      </w:r>
      <w:r w:rsidRPr="00ED5C0A">
        <w:rPr>
          <w:rFonts w:ascii="Arial" w:eastAsia="Times New Roman" w:hAnsi="Arial" w:cs="Arial"/>
          <w:sz w:val="24"/>
          <w:szCs w:val="24"/>
        </w:rPr>
        <w:tab/>
      </w:r>
      <w:r w:rsidRPr="00ED5C0A">
        <w:rPr>
          <w:rFonts w:ascii="Arial" w:eastAsia="Times New Roman" w:hAnsi="Arial" w:cs="Arial"/>
          <w:b/>
          <w:sz w:val="24"/>
          <w:szCs w:val="24"/>
          <w:u w:val="single"/>
        </w:rPr>
        <w:t>Waiting List:</w:t>
      </w:r>
      <w:r w:rsidRPr="00ED5C0A">
        <w:rPr>
          <w:rFonts w:ascii="Arial" w:eastAsia="Times New Roman" w:hAnsi="Arial" w:cs="Arial"/>
          <w:sz w:val="24"/>
          <w:szCs w:val="24"/>
        </w:rPr>
        <w:t xml:space="preserve">  Any unsuccessful applicants will be automatically placed on a waiting list and ranked in order as per the oversubscription criteria.  Waiting lists will be maintained unti</w:t>
      </w:r>
      <w:r>
        <w:rPr>
          <w:rFonts w:ascii="Arial" w:eastAsia="Times New Roman" w:hAnsi="Arial" w:cs="Arial"/>
          <w:sz w:val="24"/>
          <w:szCs w:val="24"/>
        </w:rPr>
        <w:t>l the end of the Autumn Term 2023</w:t>
      </w:r>
      <w:r w:rsidRPr="00ED5C0A">
        <w:rPr>
          <w:rFonts w:ascii="Arial" w:eastAsia="Times New Roman" w:hAnsi="Arial" w:cs="Arial"/>
          <w:sz w:val="24"/>
          <w:szCs w:val="24"/>
        </w:rPr>
        <w:t>.</w:t>
      </w:r>
    </w:p>
    <w:p w14:paraId="2D54548E" w14:textId="77777777" w:rsidR="00A42BAD" w:rsidRDefault="00A42BAD" w:rsidP="00A42BAD">
      <w:pPr>
        <w:tabs>
          <w:tab w:val="left" w:pos="5700"/>
        </w:tabs>
        <w:suppressAutoHyphens/>
        <w:spacing w:after="0" w:line="240" w:lineRule="auto"/>
        <w:ind w:left="567" w:right="-1" w:hanging="709"/>
        <w:rPr>
          <w:rFonts w:ascii="Arial" w:eastAsia="Times New Roman" w:hAnsi="Arial" w:cs="Arial"/>
          <w:sz w:val="24"/>
          <w:szCs w:val="24"/>
        </w:rPr>
      </w:pPr>
    </w:p>
    <w:p w14:paraId="173C94DF" w14:textId="77777777" w:rsidR="00A42BAD" w:rsidRDefault="00A42BAD" w:rsidP="00A42BAD">
      <w:pPr>
        <w:suppressAutoHyphens/>
        <w:spacing w:after="0" w:line="240" w:lineRule="auto"/>
        <w:ind w:left="567" w:right="-1" w:hanging="709"/>
        <w:rPr>
          <w:rFonts w:ascii="Arial" w:eastAsia="Times New Roman" w:hAnsi="Arial" w:cs="Arial"/>
          <w:sz w:val="24"/>
          <w:szCs w:val="24"/>
        </w:rPr>
      </w:pPr>
      <w:r w:rsidRPr="00ED5C0A">
        <w:rPr>
          <w:rFonts w:ascii="Arial" w:eastAsia="Times New Roman" w:hAnsi="Arial" w:cs="Arial"/>
          <w:sz w:val="24"/>
          <w:szCs w:val="24"/>
        </w:rPr>
        <w:t>2.7</w:t>
      </w:r>
      <w:r w:rsidRPr="00ED5C0A">
        <w:rPr>
          <w:rFonts w:ascii="Arial" w:eastAsia="Times New Roman" w:hAnsi="Arial" w:cs="Arial"/>
          <w:sz w:val="24"/>
          <w:szCs w:val="24"/>
        </w:rPr>
        <w:tab/>
      </w:r>
      <w:r w:rsidRPr="00ED5C0A">
        <w:rPr>
          <w:rFonts w:ascii="Arial" w:eastAsia="Times New Roman" w:hAnsi="Arial" w:cs="Arial"/>
          <w:b/>
          <w:sz w:val="24"/>
          <w:szCs w:val="24"/>
          <w:u w:val="single"/>
        </w:rPr>
        <w:t>Pupils with Education Health and Care Plan / Statement of Special Educational Needs:</w:t>
      </w:r>
      <w:r w:rsidRPr="00ED5C0A">
        <w:rPr>
          <w:rFonts w:ascii="Arial" w:eastAsia="Times New Roman" w:hAnsi="Arial" w:cs="Arial"/>
          <w:sz w:val="24"/>
          <w:szCs w:val="24"/>
        </w:rPr>
        <w:t xml:space="preserve"> Pupils with either a</w:t>
      </w:r>
      <w:r>
        <w:rPr>
          <w:rFonts w:ascii="Arial" w:eastAsia="Times New Roman" w:hAnsi="Arial" w:cs="Arial"/>
          <w:sz w:val="24"/>
          <w:szCs w:val="24"/>
        </w:rPr>
        <w:t>n</w:t>
      </w:r>
      <w:r w:rsidRPr="00ED5C0A">
        <w:rPr>
          <w:rFonts w:ascii="Arial" w:eastAsia="Times New Roman" w:hAnsi="Arial" w:cs="Arial"/>
          <w:sz w:val="24"/>
          <w:szCs w:val="24"/>
        </w:rPr>
        <w:t xml:space="preserve"> Education Health and Care Plan or </w:t>
      </w:r>
      <w:r>
        <w:rPr>
          <w:rFonts w:ascii="Arial" w:eastAsia="Times New Roman" w:hAnsi="Arial" w:cs="Arial"/>
          <w:sz w:val="24"/>
          <w:szCs w:val="24"/>
        </w:rPr>
        <w:t xml:space="preserve">a </w:t>
      </w:r>
      <w:r w:rsidRPr="00ED5C0A">
        <w:rPr>
          <w:rFonts w:ascii="Arial" w:eastAsia="Times New Roman" w:hAnsi="Arial" w:cs="Arial"/>
          <w:sz w:val="24"/>
          <w:szCs w:val="24"/>
        </w:rPr>
        <w:t>Statement of Special Educational Needs will be placed in schools by the Special Educational Needs Team.</w:t>
      </w:r>
    </w:p>
    <w:p w14:paraId="0A27E05B" w14:textId="77777777" w:rsidR="00A42BAD" w:rsidRPr="00ED5C0A" w:rsidRDefault="00A42BAD" w:rsidP="00A42BAD">
      <w:pPr>
        <w:suppressAutoHyphens/>
        <w:spacing w:after="0" w:line="240" w:lineRule="auto"/>
        <w:ind w:left="567" w:right="-1" w:hanging="709"/>
        <w:rPr>
          <w:rFonts w:ascii="Arial" w:eastAsia="Times New Roman" w:hAnsi="Arial" w:cs="Arial"/>
          <w:sz w:val="24"/>
          <w:szCs w:val="24"/>
        </w:rPr>
      </w:pPr>
    </w:p>
    <w:p w14:paraId="36D6BAC5" w14:textId="77777777" w:rsidR="00A42BAD" w:rsidRPr="00ED5C0A" w:rsidRDefault="00A42BAD" w:rsidP="00A42BAD">
      <w:pPr>
        <w:suppressAutoHyphens/>
        <w:spacing w:after="0" w:line="240" w:lineRule="auto"/>
        <w:ind w:left="567" w:right="-1" w:hanging="709"/>
        <w:rPr>
          <w:rFonts w:ascii="Arial" w:eastAsia="Times New Roman" w:hAnsi="Arial" w:cs="Arial"/>
          <w:sz w:val="24"/>
          <w:szCs w:val="24"/>
        </w:rPr>
      </w:pPr>
      <w:r w:rsidRPr="00ED5C0A">
        <w:rPr>
          <w:rFonts w:ascii="Arial" w:eastAsia="Times New Roman" w:hAnsi="Arial" w:cs="Arial"/>
          <w:sz w:val="24"/>
          <w:szCs w:val="24"/>
        </w:rPr>
        <w:t>2.8</w:t>
      </w:r>
      <w:r w:rsidRPr="00ED5C0A">
        <w:rPr>
          <w:rFonts w:ascii="Arial" w:eastAsia="Times New Roman" w:hAnsi="Arial" w:cs="Arial"/>
          <w:sz w:val="24"/>
          <w:szCs w:val="24"/>
        </w:rPr>
        <w:tab/>
      </w:r>
      <w:r w:rsidRPr="00ED5C0A">
        <w:rPr>
          <w:rFonts w:ascii="Arial" w:eastAsia="Times New Roman" w:hAnsi="Arial" w:cs="Arial"/>
          <w:b/>
          <w:sz w:val="24"/>
          <w:szCs w:val="24"/>
          <w:u w:val="single"/>
        </w:rPr>
        <w:t>Admission of a child outside their normal age group:</w:t>
      </w:r>
      <w:r w:rsidRPr="000711B0">
        <w:rPr>
          <w:rFonts w:ascii="Arial" w:eastAsia="Times New Roman" w:hAnsi="Arial" w:cs="Arial"/>
          <w:b/>
          <w:sz w:val="24"/>
          <w:szCs w:val="24"/>
        </w:rPr>
        <w:t xml:space="preserve"> </w:t>
      </w:r>
      <w:r w:rsidRPr="00ED5C0A">
        <w:rPr>
          <w:rFonts w:ascii="Arial" w:eastAsia="Times New Roman" w:hAnsi="Arial" w:cs="Arial"/>
          <w:sz w:val="24"/>
          <w:szCs w:val="24"/>
        </w:rPr>
        <w:t xml:space="preserve">Parents may seek a place for their child outside of their normal age group, for example if the child is gifted and talented or has experienced problems such as ill health. In </w:t>
      </w:r>
      <w:proofErr w:type="gramStart"/>
      <w:r w:rsidRPr="00ED5C0A">
        <w:rPr>
          <w:rFonts w:ascii="Arial" w:eastAsia="Times New Roman" w:hAnsi="Arial" w:cs="Arial"/>
          <w:sz w:val="24"/>
          <w:szCs w:val="24"/>
        </w:rPr>
        <w:t>addition</w:t>
      </w:r>
      <w:proofErr w:type="gramEnd"/>
      <w:r w:rsidRPr="00ED5C0A">
        <w:rPr>
          <w:rFonts w:ascii="Arial" w:eastAsia="Times New Roman" w:hAnsi="Arial" w:cs="Arial"/>
          <w:sz w:val="24"/>
          <w:szCs w:val="24"/>
        </w:rPr>
        <w:t xml:space="preserve"> parents of a summer born child (born between 1</w:t>
      </w:r>
      <w:r w:rsidRPr="00ED5C0A">
        <w:rPr>
          <w:rFonts w:ascii="Arial" w:eastAsia="Times New Roman" w:hAnsi="Arial" w:cs="Arial"/>
          <w:sz w:val="24"/>
          <w:szCs w:val="24"/>
          <w:vertAlign w:val="superscript"/>
        </w:rPr>
        <w:t>st</w:t>
      </w:r>
      <w:r w:rsidRPr="00ED5C0A">
        <w:rPr>
          <w:rFonts w:ascii="Arial" w:eastAsia="Times New Roman" w:hAnsi="Arial" w:cs="Arial"/>
          <w:sz w:val="24"/>
          <w:szCs w:val="24"/>
        </w:rPr>
        <w:t xml:space="preserve"> April and 31</w:t>
      </w:r>
      <w:r w:rsidRPr="00ED5C0A">
        <w:rPr>
          <w:rFonts w:ascii="Arial" w:eastAsia="Times New Roman" w:hAnsi="Arial" w:cs="Arial"/>
          <w:sz w:val="24"/>
          <w:szCs w:val="24"/>
          <w:vertAlign w:val="superscript"/>
        </w:rPr>
        <w:t>st</w:t>
      </w:r>
      <w:r w:rsidRPr="00ED5C0A">
        <w:rPr>
          <w:rFonts w:ascii="Arial" w:eastAsia="Times New Roman" w:hAnsi="Arial" w:cs="Arial"/>
          <w:sz w:val="24"/>
          <w:szCs w:val="24"/>
        </w:rPr>
        <w:t xml:space="preserve"> August) may choose not to send their child to school until the September following their 5</w:t>
      </w:r>
      <w:r w:rsidRPr="00ED5C0A">
        <w:rPr>
          <w:rFonts w:ascii="Arial" w:eastAsia="Times New Roman" w:hAnsi="Arial" w:cs="Arial"/>
          <w:sz w:val="24"/>
          <w:szCs w:val="24"/>
          <w:vertAlign w:val="superscript"/>
        </w:rPr>
        <w:t>th</w:t>
      </w:r>
      <w:r w:rsidRPr="00ED5C0A">
        <w:rPr>
          <w:rFonts w:ascii="Arial" w:eastAsia="Times New Roman" w:hAnsi="Arial" w:cs="Arial"/>
          <w:sz w:val="24"/>
          <w:szCs w:val="24"/>
        </w:rPr>
        <w:t xml:space="preserve"> birthday and may request that they are admitted out of their normal age group – to reception rather than Year 1. If you wish to request admission of a child outside of their normal year group you should make an application for the normal time of entry and then put a request in writing to the School Admissions Team asking to defer the entry date and giving your reasons for the request. The request will be considered in consultation with the school concerned and you will be notified of the outcome of your request. If the request is agreed you should then submit a new application at the time applications are being taken for the new admission date.  </w:t>
      </w:r>
      <w:r w:rsidRPr="00ED5C0A">
        <w:rPr>
          <w:rFonts w:ascii="Arial" w:eastAsia="Times New Roman" w:hAnsi="Arial" w:cs="Arial"/>
          <w:b/>
          <w:sz w:val="24"/>
          <w:szCs w:val="24"/>
        </w:rPr>
        <w:t xml:space="preserve">Please note – the deferred application will be considered against all other applications for entry that year based upon a strict application of the admissions criteria and agreement to deferral does not automatically mean your child will be offered a place at the school in that year. </w:t>
      </w:r>
    </w:p>
    <w:p w14:paraId="66C7E022" w14:textId="77777777" w:rsidR="00A42BAD" w:rsidRPr="00ED5C0A" w:rsidRDefault="00A42BAD" w:rsidP="00A42BAD">
      <w:pPr>
        <w:spacing w:after="0" w:line="240" w:lineRule="auto"/>
        <w:ind w:left="567" w:right="-1" w:hanging="709"/>
        <w:rPr>
          <w:rFonts w:ascii="Arial" w:eastAsia="Times New Roman" w:hAnsi="Arial" w:cs="Arial"/>
          <w:bCs/>
          <w:sz w:val="24"/>
          <w:szCs w:val="24"/>
        </w:rPr>
      </w:pPr>
    </w:p>
    <w:p w14:paraId="1CEE624D" w14:textId="77777777" w:rsidR="00A42BAD" w:rsidRPr="00ED5C0A" w:rsidRDefault="00A42BAD" w:rsidP="00A42BAD">
      <w:pPr>
        <w:spacing w:after="0" w:line="240" w:lineRule="auto"/>
        <w:ind w:left="567" w:right="-1" w:hanging="709"/>
        <w:rPr>
          <w:rFonts w:ascii="Arial" w:eastAsia="Times New Roman" w:hAnsi="Arial" w:cs="Arial"/>
          <w:bCs/>
          <w:sz w:val="24"/>
          <w:szCs w:val="24"/>
        </w:rPr>
      </w:pPr>
      <w:r w:rsidRPr="00ED5C0A">
        <w:rPr>
          <w:rFonts w:ascii="Arial" w:eastAsia="Times New Roman" w:hAnsi="Arial" w:cs="Arial"/>
          <w:bCs/>
          <w:sz w:val="24"/>
          <w:szCs w:val="24"/>
        </w:rPr>
        <w:t>2.9</w:t>
      </w:r>
      <w:r w:rsidRPr="00ED5C0A">
        <w:rPr>
          <w:rFonts w:ascii="Arial" w:eastAsia="Times New Roman" w:hAnsi="Arial" w:cs="Arial"/>
          <w:b/>
          <w:bCs/>
          <w:sz w:val="24"/>
          <w:szCs w:val="24"/>
        </w:rPr>
        <w:tab/>
      </w:r>
      <w:r w:rsidRPr="00ED5C0A">
        <w:rPr>
          <w:rFonts w:ascii="Arial" w:eastAsia="Times New Roman" w:hAnsi="Arial" w:cs="Arial"/>
          <w:b/>
          <w:bCs/>
          <w:sz w:val="24"/>
          <w:szCs w:val="24"/>
          <w:u w:val="single"/>
        </w:rPr>
        <w:t>Requests for mid-year transfer</w:t>
      </w:r>
      <w:r>
        <w:rPr>
          <w:rFonts w:ascii="Arial" w:eastAsia="Times New Roman" w:hAnsi="Arial" w:cs="Arial"/>
          <w:b/>
          <w:bCs/>
          <w:sz w:val="24"/>
          <w:szCs w:val="24"/>
          <w:u w:val="single"/>
        </w:rPr>
        <w:t xml:space="preserve"> </w:t>
      </w:r>
      <w:r w:rsidRPr="00ED5C0A">
        <w:rPr>
          <w:rFonts w:ascii="Arial" w:eastAsia="Times New Roman" w:hAnsi="Arial" w:cs="Arial"/>
          <w:b/>
          <w:bCs/>
          <w:sz w:val="24"/>
          <w:szCs w:val="24"/>
          <w:u w:val="single"/>
        </w:rPr>
        <w:t>/</w:t>
      </w:r>
      <w:r>
        <w:rPr>
          <w:rFonts w:ascii="Arial" w:eastAsia="Times New Roman" w:hAnsi="Arial" w:cs="Arial"/>
          <w:b/>
          <w:bCs/>
          <w:sz w:val="24"/>
          <w:szCs w:val="24"/>
          <w:u w:val="single"/>
        </w:rPr>
        <w:t xml:space="preserve"> </w:t>
      </w:r>
      <w:r w:rsidRPr="00ED5C0A">
        <w:rPr>
          <w:rFonts w:ascii="Arial" w:eastAsia="Times New Roman" w:hAnsi="Arial" w:cs="Arial"/>
          <w:b/>
          <w:bCs/>
          <w:sz w:val="24"/>
          <w:szCs w:val="24"/>
          <w:u w:val="single"/>
        </w:rPr>
        <w:t>in-year school admission:</w:t>
      </w:r>
      <w:r w:rsidRPr="00ED5C0A">
        <w:rPr>
          <w:rFonts w:ascii="Arial" w:eastAsia="Times New Roman" w:hAnsi="Arial" w:cs="Arial"/>
          <w:bCs/>
          <w:sz w:val="24"/>
          <w:szCs w:val="24"/>
        </w:rPr>
        <w:t xml:space="preserve">  Applications will be co-ordinated by the Redcar and Cleveland </w:t>
      </w:r>
      <w:r>
        <w:rPr>
          <w:rFonts w:ascii="Arial" w:eastAsia="Times New Roman" w:hAnsi="Arial" w:cs="Arial"/>
          <w:bCs/>
          <w:sz w:val="24"/>
          <w:szCs w:val="24"/>
        </w:rPr>
        <w:t xml:space="preserve">School </w:t>
      </w:r>
      <w:r w:rsidRPr="00ED5C0A">
        <w:rPr>
          <w:rFonts w:ascii="Arial" w:eastAsia="Times New Roman" w:hAnsi="Arial" w:cs="Arial"/>
          <w:bCs/>
          <w:sz w:val="24"/>
          <w:szCs w:val="24"/>
        </w:rPr>
        <w:t xml:space="preserve">Admissions Team on behalf of all schools within the </w:t>
      </w:r>
      <w:r>
        <w:rPr>
          <w:rFonts w:ascii="Arial" w:eastAsia="Times New Roman" w:hAnsi="Arial" w:cs="Arial"/>
          <w:bCs/>
          <w:sz w:val="24"/>
          <w:szCs w:val="24"/>
        </w:rPr>
        <w:t>B</w:t>
      </w:r>
      <w:r w:rsidRPr="00ED5C0A">
        <w:rPr>
          <w:rFonts w:ascii="Arial" w:eastAsia="Times New Roman" w:hAnsi="Arial" w:cs="Arial"/>
          <w:bCs/>
          <w:sz w:val="24"/>
          <w:szCs w:val="24"/>
        </w:rPr>
        <w:t xml:space="preserve">orough. Any requests for transfer should be made to the </w:t>
      </w:r>
      <w:r>
        <w:rPr>
          <w:rFonts w:ascii="Arial" w:eastAsia="Times New Roman" w:hAnsi="Arial" w:cs="Arial"/>
          <w:bCs/>
          <w:sz w:val="24"/>
          <w:szCs w:val="24"/>
        </w:rPr>
        <w:t>School A</w:t>
      </w:r>
      <w:r w:rsidRPr="00ED5C0A">
        <w:rPr>
          <w:rFonts w:ascii="Arial" w:eastAsia="Times New Roman" w:hAnsi="Arial" w:cs="Arial"/>
          <w:bCs/>
          <w:sz w:val="24"/>
          <w:szCs w:val="24"/>
        </w:rPr>
        <w:t xml:space="preserve">dmissions </w:t>
      </w:r>
      <w:r>
        <w:rPr>
          <w:rFonts w:ascii="Arial" w:eastAsia="Times New Roman" w:hAnsi="Arial" w:cs="Arial"/>
          <w:bCs/>
          <w:sz w:val="24"/>
          <w:szCs w:val="24"/>
        </w:rPr>
        <w:t>T</w:t>
      </w:r>
      <w:r w:rsidRPr="00ED5C0A">
        <w:rPr>
          <w:rFonts w:ascii="Arial" w:eastAsia="Times New Roman" w:hAnsi="Arial" w:cs="Arial"/>
          <w:bCs/>
          <w:sz w:val="24"/>
          <w:szCs w:val="24"/>
        </w:rPr>
        <w:t>eam on 01642 837740 / 837730</w:t>
      </w:r>
      <w:r>
        <w:rPr>
          <w:rFonts w:ascii="Arial" w:eastAsia="Times New Roman" w:hAnsi="Arial" w:cs="Arial"/>
          <w:bCs/>
          <w:sz w:val="24"/>
          <w:szCs w:val="24"/>
        </w:rPr>
        <w:t xml:space="preserve">.  </w:t>
      </w:r>
    </w:p>
    <w:p w14:paraId="003DF7AC" w14:textId="77777777" w:rsidR="00A42BAD" w:rsidRPr="00ED5C0A" w:rsidRDefault="00A42BAD" w:rsidP="00A42BAD">
      <w:pPr>
        <w:spacing w:after="0" w:line="240" w:lineRule="auto"/>
        <w:ind w:left="567" w:right="-1" w:hanging="567"/>
        <w:rPr>
          <w:rFonts w:ascii="Arial" w:eastAsia="Times New Roman" w:hAnsi="Arial" w:cs="Arial"/>
          <w:b/>
          <w:bCs/>
          <w:sz w:val="24"/>
          <w:szCs w:val="24"/>
        </w:rPr>
      </w:pPr>
    </w:p>
    <w:p w14:paraId="645330D6" w14:textId="77777777" w:rsidR="00A42BAD" w:rsidRPr="00ED5C0A" w:rsidRDefault="00A42BAD" w:rsidP="00A42BAD">
      <w:pPr>
        <w:spacing w:after="0" w:line="240" w:lineRule="auto"/>
        <w:ind w:left="567" w:right="-1" w:hanging="567"/>
        <w:rPr>
          <w:rFonts w:ascii="Arial" w:eastAsia="Times New Roman" w:hAnsi="Arial" w:cs="Arial"/>
          <w:b/>
          <w:bCs/>
          <w:sz w:val="24"/>
          <w:szCs w:val="24"/>
        </w:rPr>
      </w:pPr>
    </w:p>
    <w:p w14:paraId="66857A27" w14:textId="77777777" w:rsidR="00A42BAD" w:rsidRPr="00ED5C0A" w:rsidRDefault="00A42BAD" w:rsidP="00A42BAD">
      <w:pPr>
        <w:spacing w:after="0" w:line="240" w:lineRule="auto"/>
        <w:ind w:left="567" w:right="-1" w:hanging="709"/>
        <w:rPr>
          <w:rFonts w:ascii="Arial" w:eastAsia="Times New Roman" w:hAnsi="Arial" w:cs="Arial"/>
          <w:b/>
          <w:bCs/>
          <w:sz w:val="24"/>
          <w:szCs w:val="24"/>
          <w:u w:val="single"/>
        </w:rPr>
      </w:pPr>
      <w:r w:rsidRPr="00ED5C0A">
        <w:rPr>
          <w:rFonts w:ascii="Arial" w:eastAsia="Times New Roman" w:hAnsi="Arial" w:cs="Arial"/>
          <w:b/>
          <w:bCs/>
          <w:sz w:val="24"/>
          <w:szCs w:val="24"/>
        </w:rPr>
        <w:t>3.</w:t>
      </w:r>
      <w:r w:rsidRPr="00ED5C0A">
        <w:rPr>
          <w:rFonts w:ascii="Arial" w:eastAsia="Times New Roman" w:hAnsi="Arial" w:cs="Arial"/>
          <w:b/>
          <w:bCs/>
          <w:sz w:val="24"/>
          <w:szCs w:val="24"/>
        </w:rPr>
        <w:tab/>
      </w:r>
      <w:r w:rsidRPr="00ED5C0A">
        <w:rPr>
          <w:rFonts w:ascii="Arial" w:eastAsia="Times New Roman" w:hAnsi="Arial" w:cs="Arial"/>
          <w:b/>
          <w:bCs/>
          <w:sz w:val="24"/>
          <w:szCs w:val="24"/>
          <w:u w:val="single"/>
        </w:rPr>
        <w:t xml:space="preserve">CO-ORDINATED ADMISSION ARRANGEMENTS AND TIMETABLE – </w:t>
      </w:r>
      <w:r>
        <w:rPr>
          <w:rFonts w:ascii="Arial" w:eastAsia="Times New Roman" w:hAnsi="Arial" w:cs="Arial"/>
          <w:b/>
          <w:sz w:val="24"/>
          <w:szCs w:val="24"/>
          <w:u w:val="single"/>
        </w:rPr>
        <w:t>2023/24</w:t>
      </w:r>
    </w:p>
    <w:p w14:paraId="29AC0E6C" w14:textId="77777777" w:rsidR="00A42BAD" w:rsidRPr="00ED5C0A" w:rsidRDefault="00A42BAD" w:rsidP="00A42BAD">
      <w:pPr>
        <w:spacing w:after="0" w:line="240" w:lineRule="auto"/>
        <w:ind w:left="567" w:right="-1" w:hanging="709"/>
        <w:rPr>
          <w:rFonts w:ascii="Arial" w:eastAsia="Times New Roman" w:hAnsi="Arial" w:cs="Arial"/>
          <w:b/>
          <w:bCs/>
          <w:sz w:val="24"/>
          <w:szCs w:val="24"/>
        </w:rPr>
      </w:pPr>
    </w:p>
    <w:p w14:paraId="48B2206C" w14:textId="77777777" w:rsidR="00A42BAD" w:rsidRPr="00ED5C0A" w:rsidRDefault="00A42BAD" w:rsidP="00A42BAD">
      <w:pPr>
        <w:spacing w:after="0" w:line="240" w:lineRule="auto"/>
        <w:ind w:left="567" w:right="-1" w:hanging="709"/>
        <w:rPr>
          <w:rFonts w:ascii="Arial" w:eastAsia="Times New Roman" w:hAnsi="Arial" w:cs="Arial"/>
          <w:sz w:val="24"/>
          <w:szCs w:val="24"/>
        </w:rPr>
      </w:pPr>
      <w:r w:rsidRPr="00ED5C0A">
        <w:rPr>
          <w:rFonts w:ascii="Arial" w:eastAsia="Times New Roman" w:hAnsi="Arial" w:cs="Arial"/>
          <w:sz w:val="24"/>
          <w:szCs w:val="24"/>
        </w:rPr>
        <w:lastRenderedPageBreak/>
        <w:t>3.1</w:t>
      </w:r>
      <w:r w:rsidRPr="00ED5C0A">
        <w:rPr>
          <w:rFonts w:ascii="Arial" w:eastAsia="Times New Roman" w:hAnsi="Arial" w:cs="Arial"/>
          <w:sz w:val="24"/>
          <w:szCs w:val="24"/>
        </w:rPr>
        <w:tab/>
        <w:t xml:space="preserve">The </w:t>
      </w:r>
      <w:r>
        <w:rPr>
          <w:rFonts w:ascii="Arial" w:eastAsia="Times New Roman" w:hAnsi="Arial" w:cs="Arial"/>
          <w:sz w:val="24"/>
          <w:szCs w:val="24"/>
        </w:rPr>
        <w:t xml:space="preserve">local authority </w:t>
      </w:r>
      <w:r w:rsidRPr="00ED5C0A">
        <w:rPr>
          <w:rFonts w:ascii="Arial" w:eastAsia="Times New Roman" w:hAnsi="Arial" w:cs="Arial"/>
          <w:sz w:val="24"/>
          <w:szCs w:val="24"/>
        </w:rPr>
        <w:t>is responsible for administering a co-ordinated scheme for its area in relation to all maintained (community, voluntary controlled, voluntary aided and foundation) schools and academies.  The purpose of the co-ordinated admission scheme is to ensure that, as far as is reasonably practicable, every parent of a child living in the LA area who has applied for a school place in the normal admission round receives an offer of one school place on the same day.</w:t>
      </w:r>
    </w:p>
    <w:p w14:paraId="7492AB3E" w14:textId="77777777" w:rsidR="00A42BAD" w:rsidRPr="00ED5C0A" w:rsidRDefault="00A42BAD" w:rsidP="00A42BAD">
      <w:pPr>
        <w:spacing w:after="0" w:line="240" w:lineRule="auto"/>
        <w:ind w:left="567" w:right="-1" w:hanging="709"/>
        <w:rPr>
          <w:rFonts w:ascii="Arial" w:eastAsia="Times New Roman" w:hAnsi="Arial" w:cs="Arial"/>
          <w:sz w:val="24"/>
          <w:szCs w:val="24"/>
        </w:rPr>
      </w:pPr>
    </w:p>
    <w:p w14:paraId="39C06BD3" w14:textId="77777777" w:rsidR="00A42BAD" w:rsidRPr="00ED5C0A" w:rsidRDefault="00A42BAD" w:rsidP="00A42BAD">
      <w:pPr>
        <w:spacing w:after="0" w:line="240" w:lineRule="auto"/>
        <w:ind w:left="567" w:right="-1" w:hanging="709"/>
        <w:rPr>
          <w:rFonts w:ascii="Arial" w:eastAsia="Times New Roman" w:hAnsi="Arial" w:cs="Arial"/>
          <w:sz w:val="24"/>
          <w:szCs w:val="24"/>
        </w:rPr>
      </w:pPr>
      <w:r w:rsidRPr="00ED5C0A">
        <w:rPr>
          <w:rFonts w:ascii="Arial" w:eastAsia="Times New Roman" w:hAnsi="Arial" w:cs="Arial"/>
          <w:sz w:val="24"/>
          <w:szCs w:val="24"/>
        </w:rPr>
        <w:t>3.2</w:t>
      </w:r>
      <w:r w:rsidRPr="00ED5C0A">
        <w:rPr>
          <w:rFonts w:ascii="Arial" w:eastAsia="Times New Roman" w:hAnsi="Arial" w:cs="Arial"/>
          <w:sz w:val="24"/>
          <w:szCs w:val="24"/>
        </w:rPr>
        <w:tab/>
        <w:t xml:space="preserve">The </w:t>
      </w:r>
      <w:r>
        <w:rPr>
          <w:rFonts w:ascii="Arial" w:eastAsia="Times New Roman" w:hAnsi="Arial" w:cs="Arial"/>
          <w:sz w:val="24"/>
          <w:szCs w:val="24"/>
        </w:rPr>
        <w:t xml:space="preserve">local authority </w:t>
      </w:r>
      <w:r w:rsidRPr="00ED5C0A">
        <w:rPr>
          <w:rFonts w:ascii="Arial" w:eastAsia="Times New Roman" w:hAnsi="Arial" w:cs="Arial"/>
          <w:sz w:val="24"/>
          <w:szCs w:val="24"/>
        </w:rPr>
        <w:t xml:space="preserve">plans to roll forward last year’s co-ordinated scheme for </w:t>
      </w:r>
      <w:r>
        <w:rPr>
          <w:rFonts w:ascii="Arial" w:eastAsia="Times New Roman" w:hAnsi="Arial" w:cs="Arial"/>
          <w:sz w:val="24"/>
          <w:szCs w:val="24"/>
        </w:rPr>
        <w:t>2023/24</w:t>
      </w:r>
      <w:r w:rsidRPr="00ED5C0A">
        <w:rPr>
          <w:rFonts w:ascii="Arial" w:eastAsia="Times New Roman" w:hAnsi="Arial" w:cs="Arial"/>
          <w:sz w:val="24"/>
          <w:szCs w:val="24"/>
        </w:rPr>
        <w:t xml:space="preserve"> apart from date changes for the timetables</w:t>
      </w:r>
      <w:r w:rsidRPr="007C6E6F">
        <w:rPr>
          <w:rFonts w:ascii="Arial" w:eastAsia="Times New Roman" w:hAnsi="Arial" w:cs="Arial"/>
          <w:sz w:val="24"/>
          <w:szCs w:val="24"/>
        </w:rPr>
        <w:t>.  A copy of the scheme must be forwarded to the Secretary of State by 15</w:t>
      </w:r>
      <w:r w:rsidRPr="007C6E6F">
        <w:rPr>
          <w:rFonts w:ascii="Arial" w:eastAsia="Times New Roman" w:hAnsi="Arial" w:cs="Arial"/>
          <w:sz w:val="24"/>
          <w:szCs w:val="24"/>
          <w:vertAlign w:val="superscript"/>
        </w:rPr>
        <w:t>th</w:t>
      </w:r>
      <w:r>
        <w:rPr>
          <w:rFonts w:ascii="Arial" w:eastAsia="Times New Roman" w:hAnsi="Arial" w:cs="Arial"/>
          <w:sz w:val="24"/>
          <w:szCs w:val="24"/>
        </w:rPr>
        <w:t xml:space="preserve"> March 2022</w:t>
      </w:r>
      <w:r w:rsidRPr="007C6E6F">
        <w:rPr>
          <w:rFonts w:ascii="Arial" w:eastAsia="Times New Roman" w:hAnsi="Arial" w:cs="Arial"/>
          <w:sz w:val="24"/>
          <w:szCs w:val="24"/>
        </w:rPr>
        <w:t xml:space="preserve">.  Copies can be obtained from the </w:t>
      </w:r>
      <w:r>
        <w:rPr>
          <w:rFonts w:ascii="Arial" w:eastAsia="Times New Roman" w:hAnsi="Arial" w:cs="Arial"/>
          <w:sz w:val="24"/>
          <w:szCs w:val="24"/>
        </w:rPr>
        <w:t xml:space="preserve">School </w:t>
      </w:r>
      <w:r w:rsidRPr="007C6E6F">
        <w:rPr>
          <w:rFonts w:ascii="Arial" w:eastAsia="Times New Roman" w:hAnsi="Arial" w:cs="Arial"/>
          <w:sz w:val="24"/>
          <w:szCs w:val="24"/>
        </w:rPr>
        <w:t xml:space="preserve">Admissions Section on request.  The draft scheme can also be viewed on the Redcar and Cleveland web-site at </w:t>
      </w:r>
      <w:hyperlink r:id="rId10" w:history="1">
        <w:r w:rsidRPr="007C6E6F">
          <w:rPr>
            <w:rFonts w:ascii="Arial" w:eastAsia="Times New Roman" w:hAnsi="Arial" w:cs="Arial"/>
            <w:color w:val="0000FF"/>
            <w:sz w:val="24"/>
            <w:szCs w:val="24"/>
            <w:u w:val="single"/>
          </w:rPr>
          <w:t>www.redcar-cleveland.gov.uk</w:t>
        </w:r>
      </w:hyperlink>
      <w:r w:rsidRPr="007C6E6F">
        <w:rPr>
          <w:rFonts w:ascii="Arial" w:eastAsia="Times New Roman" w:hAnsi="Arial" w:cs="Arial"/>
          <w:sz w:val="24"/>
          <w:szCs w:val="24"/>
        </w:rPr>
        <w:t>.</w:t>
      </w:r>
    </w:p>
    <w:p w14:paraId="25F552B3" w14:textId="77777777" w:rsidR="00A42BAD" w:rsidRPr="00ED5C0A" w:rsidRDefault="00A42BAD" w:rsidP="00A42BAD">
      <w:pPr>
        <w:spacing w:after="0" w:line="240" w:lineRule="auto"/>
        <w:ind w:left="567" w:right="-1" w:hanging="709"/>
        <w:rPr>
          <w:rFonts w:ascii="Arial" w:eastAsia="Times New Roman" w:hAnsi="Arial" w:cs="Arial"/>
          <w:sz w:val="24"/>
          <w:szCs w:val="24"/>
        </w:rPr>
      </w:pPr>
    </w:p>
    <w:p w14:paraId="4F7256B9" w14:textId="77777777" w:rsidR="00A42BAD" w:rsidRDefault="00A42BAD" w:rsidP="00A42BAD">
      <w:pPr>
        <w:spacing w:after="0" w:line="240" w:lineRule="auto"/>
        <w:ind w:left="567" w:right="-1" w:hanging="709"/>
        <w:rPr>
          <w:rFonts w:ascii="Arial" w:eastAsia="Times New Roman" w:hAnsi="Arial" w:cs="Arial"/>
          <w:sz w:val="24"/>
          <w:szCs w:val="24"/>
        </w:rPr>
      </w:pPr>
      <w:r w:rsidRPr="00ED5C0A">
        <w:rPr>
          <w:rFonts w:ascii="Arial" w:eastAsia="Times New Roman" w:hAnsi="Arial" w:cs="Arial"/>
          <w:sz w:val="24"/>
          <w:szCs w:val="24"/>
        </w:rPr>
        <w:t>3.3</w:t>
      </w:r>
      <w:r w:rsidRPr="00ED5C0A">
        <w:rPr>
          <w:rFonts w:ascii="Arial" w:eastAsia="Times New Roman" w:hAnsi="Arial" w:cs="Arial"/>
          <w:sz w:val="24"/>
          <w:szCs w:val="24"/>
        </w:rPr>
        <w:tab/>
        <w:t>The timetable</w:t>
      </w:r>
      <w:r>
        <w:rPr>
          <w:rFonts w:ascii="Arial" w:eastAsia="Times New Roman" w:hAnsi="Arial" w:cs="Arial"/>
          <w:sz w:val="24"/>
          <w:szCs w:val="24"/>
        </w:rPr>
        <w:t>s</w:t>
      </w:r>
      <w:r w:rsidRPr="00ED5C0A">
        <w:rPr>
          <w:rFonts w:ascii="Arial" w:eastAsia="Times New Roman" w:hAnsi="Arial" w:cs="Arial"/>
          <w:sz w:val="24"/>
          <w:szCs w:val="24"/>
        </w:rPr>
        <w:t xml:space="preserve"> for co-ordinated admission arrangements </w:t>
      </w:r>
      <w:r>
        <w:rPr>
          <w:rFonts w:ascii="Arial" w:eastAsia="Times New Roman" w:hAnsi="Arial" w:cs="Arial"/>
          <w:sz w:val="24"/>
          <w:szCs w:val="24"/>
        </w:rPr>
        <w:t>2023/24</w:t>
      </w:r>
      <w:r w:rsidRPr="00ED5C0A">
        <w:rPr>
          <w:rFonts w:ascii="Arial" w:eastAsia="Times New Roman" w:hAnsi="Arial" w:cs="Arial"/>
          <w:sz w:val="24"/>
          <w:szCs w:val="24"/>
        </w:rPr>
        <w:t xml:space="preserve"> are set out in the tables</w:t>
      </w:r>
      <w:r>
        <w:rPr>
          <w:rFonts w:ascii="Arial" w:eastAsia="Times New Roman" w:hAnsi="Arial" w:cs="Arial"/>
          <w:sz w:val="24"/>
          <w:szCs w:val="24"/>
        </w:rPr>
        <w:t xml:space="preserve"> on the following page</w:t>
      </w:r>
      <w:r w:rsidRPr="00ED5C0A">
        <w:rPr>
          <w:rFonts w:ascii="Arial" w:eastAsia="Times New Roman" w:hAnsi="Arial" w:cs="Arial"/>
          <w:sz w:val="24"/>
          <w:szCs w:val="24"/>
        </w:rPr>
        <w:t>:</w:t>
      </w:r>
    </w:p>
    <w:p w14:paraId="7075CBCC" w14:textId="77777777" w:rsidR="00A42BAD" w:rsidRDefault="00A42BAD" w:rsidP="00A42BAD">
      <w:pPr>
        <w:spacing w:after="0" w:line="240" w:lineRule="auto"/>
        <w:ind w:left="567" w:right="-1" w:hanging="709"/>
        <w:rPr>
          <w:rFonts w:ascii="Arial" w:eastAsia="Times New Roman" w:hAnsi="Arial" w:cs="Arial"/>
          <w:sz w:val="24"/>
          <w:szCs w:val="24"/>
        </w:rPr>
      </w:pPr>
    </w:p>
    <w:p w14:paraId="72185415" w14:textId="77777777" w:rsidR="00A42BAD" w:rsidRDefault="00A42BAD" w:rsidP="00A42BAD">
      <w:pPr>
        <w:spacing w:after="0" w:line="240" w:lineRule="auto"/>
        <w:ind w:left="567" w:right="-1" w:hanging="709"/>
        <w:rPr>
          <w:rFonts w:ascii="Arial" w:eastAsia="Times New Roman" w:hAnsi="Arial" w:cs="Arial"/>
          <w:sz w:val="24"/>
          <w:szCs w:val="24"/>
        </w:rPr>
      </w:pPr>
    </w:p>
    <w:p w14:paraId="2A5E96F3" w14:textId="77777777" w:rsidR="00A42BAD" w:rsidRDefault="00A42BAD" w:rsidP="00A42BAD">
      <w:pPr>
        <w:spacing w:after="0" w:line="240" w:lineRule="auto"/>
        <w:ind w:left="567" w:right="-1" w:hanging="709"/>
        <w:rPr>
          <w:rFonts w:ascii="Arial" w:eastAsia="Times New Roman" w:hAnsi="Arial" w:cs="Arial"/>
          <w:sz w:val="24"/>
          <w:szCs w:val="24"/>
        </w:rPr>
      </w:pPr>
    </w:p>
    <w:p w14:paraId="09D1C2B8" w14:textId="77777777" w:rsidR="00A42BAD" w:rsidRDefault="00A42BAD" w:rsidP="00A42BAD">
      <w:pPr>
        <w:spacing w:after="0" w:line="240" w:lineRule="auto"/>
        <w:ind w:left="567" w:right="-1" w:hanging="709"/>
        <w:rPr>
          <w:rFonts w:ascii="Arial" w:eastAsia="Times New Roman" w:hAnsi="Arial" w:cs="Arial"/>
          <w:sz w:val="24"/>
          <w:szCs w:val="24"/>
        </w:rPr>
      </w:pPr>
    </w:p>
    <w:p w14:paraId="4F27C989" w14:textId="77777777" w:rsidR="00A42BAD" w:rsidRDefault="00A42BAD" w:rsidP="00A42BAD">
      <w:pPr>
        <w:spacing w:after="0" w:line="240" w:lineRule="auto"/>
        <w:ind w:left="567" w:right="-1" w:hanging="709"/>
        <w:rPr>
          <w:rFonts w:ascii="Arial" w:eastAsia="Times New Roman" w:hAnsi="Arial" w:cs="Arial"/>
          <w:sz w:val="24"/>
          <w:szCs w:val="24"/>
        </w:rPr>
      </w:pPr>
    </w:p>
    <w:p w14:paraId="446B6B8E" w14:textId="77777777" w:rsidR="00A42BAD" w:rsidRPr="00ED5C0A" w:rsidRDefault="00A42BAD" w:rsidP="00A42BAD">
      <w:pPr>
        <w:spacing w:after="0" w:line="240" w:lineRule="auto"/>
        <w:ind w:right="-1"/>
        <w:jc w:val="center"/>
        <w:rPr>
          <w:rFonts w:ascii="Times New Roman" w:eastAsia="Times New Roman" w:hAnsi="Times New Roman" w:cs="Arial"/>
          <w:sz w:val="24"/>
          <w:szCs w:val="24"/>
        </w:rPr>
      </w:pPr>
      <w:r w:rsidRPr="00ED5C0A">
        <w:rPr>
          <w:rFonts w:ascii="Arial" w:eastAsia="Times New Roman" w:hAnsi="Arial" w:cs="Arial"/>
          <w:b/>
          <w:sz w:val="24"/>
          <w:szCs w:val="24"/>
          <w:u w:val="single"/>
        </w:rPr>
        <w:t>Secondary Schools</w:t>
      </w:r>
    </w:p>
    <w:p w14:paraId="6809F7CE" w14:textId="77777777" w:rsidR="00A42BAD" w:rsidRPr="00ED5C0A" w:rsidRDefault="00A42BAD" w:rsidP="00A42BAD">
      <w:pPr>
        <w:spacing w:after="0" w:line="240" w:lineRule="auto"/>
        <w:ind w:right="-1"/>
        <w:rPr>
          <w:rFonts w:ascii="Times New Roman" w:eastAsia="Times New Roman" w:hAnsi="Times New Roman" w:cs="Arial"/>
          <w:sz w:val="24"/>
          <w:szCs w:val="24"/>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0"/>
        <w:gridCol w:w="7229"/>
      </w:tblGrid>
      <w:tr w:rsidR="00A42BAD" w:rsidRPr="00370F22" w14:paraId="781457AC" w14:textId="77777777" w:rsidTr="00DC2108">
        <w:trPr>
          <w:trHeight w:val="602"/>
          <w:jc w:val="center"/>
        </w:trPr>
        <w:tc>
          <w:tcPr>
            <w:tcW w:w="2740" w:type="dxa"/>
          </w:tcPr>
          <w:p w14:paraId="61749624" w14:textId="77777777" w:rsidR="00A42BAD" w:rsidRPr="007C6E6F" w:rsidRDefault="00A42BAD" w:rsidP="00DC2108">
            <w:pPr>
              <w:spacing w:before="120" w:after="120" w:line="240" w:lineRule="auto"/>
              <w:jc w:val="center"/>
              <w:rPr>
                <w:rFonts w:ascii="Arial" w:eastAsia="Times New Roman" w:hAnsi="Arial" w:cs="Arial"/>
              </w:rPr>
            </w:pPr>
            <w:r w:rsidRPr="007C6E6F">
              <w:rPr>
                <w:rFonts w:ascii="Arial" w:eastAsia="Times New Roman" w:hAnsi="Arial" w:cs="Arial"/>
              </w:rPr>
              <w:t xml:space="preserve">W/C </w:t>
            </w:r>
            <w:r>
              <w:rPr>
                <w:rFonts w:ascii="Arial" w:eastAsia="Times New Roman" w:hAnsi="Arial" w:cs="Arial"/>
              </w:rPr>
              <w:t>15</w:t>
            </w:r>
            <w:r w:rsidRPr="007C6E6F">
              <w:rPr>
                <w:rFonts w:ascii="Arial" w:eastAsia="Times New Roman" w:hAnsi="Arial" w:cs="Arial"/>
              </w:rPr>
              <w:t xml:space="preserve"> August 20</w:t>
            </w:r>
            <w:r>
              <w:rPr>
                <w:rFonts w:ascii="Arial" w:eastAsia="Times New Roman" w:hAnsi="Arial" w:cs="Arial"/>
              </w:rPr>
              <w:t>22</w:t>
            </w:r>
          </w:p>
          <w:p w14:paraId="50B0CA07" w14:textId="77777777" w:rsidR="00A42BAD" w:rsidRPr="007C6E6F" w:rsidRDefault="00A42BAD" w:rsidP="00DC2108">
            <w:pPr>
              <w:spacing w:before="120" w:after="120" w:line="240" w:lineRule="auto"/>
              <w:jc w:val="center"/>
              <w:rPr>
                <w:rFonts w:ascii="Arial" w:eastAsia="Times New Roman" w:hAnsi="Arial" w:cs="Arial"/>
              </w:rPr>
            </w:pPr>
            <w:r>
              <w:rPr>
                <w:rFonts w:ascii="Arial" w:eastAsia="Times New Roman" w:hAnsi="Arial" w:cs="Arial"/>
              </w:rPr>
              <w:t>22</w:t>
            </w:r>
            <w:r w:rsidRPr="007C6E6F">
              <w:rPr>
                <w:rFonts w:ascii="Arial" w:eastAsia="Times New Roman" w:hAnsi="Arial" w:cs="Arial"/>
              </w:rPr>
              <w:t xml:space="preserve"> August 20</w:t>
            </w:r>
            <w:r>
              <w:rPr>
                <w:rFonts w:ascii="Arial" w:eastAsia="Times New Roman" w:hAnsi="Arial" w:cs="Arial"/>
              </w:rPr>
              <w:t>22</w:t>
            </w:r>
          </w:p>
        </w:tc>
        <w:tc>
          <w:tcPr>
            <w:tcW w:w="7229" w:type="dxa"/>
          </w:tcPr>
          <w:p w14:paraId="29435E6A" w14:textId="77777777" w:rsidR="00A42BAD" w:rsidRPr="004A02D2" w:rsidRDefault="00A42BAD" w:rsidP="00A42BAD">
            <w:pPr>
              <w:numPr>
                <w:ilvl w:val="0"/>
                <w:numId w:val="2"/>
              </w:numPr>
              <w:tabs>
                <w:tab w:val="clear" w:pos="360"/>
              </w:tabs>
              <w:spacing w:before="120" w:after="120" w:line="240" w:lineRule="auto"/>
              <w:ind w:left="318" w:hanging="284"/>
              <w:jc w:val="left"/>
              <w:rPr>
                <w:rFonts w:ascii="Arial" w:eastAsia="Times New Roman" w:hAnsi="Arial" w:cs="Arial"/>
              </w:rPr>
            </w:pPr>
            <w:r w:rsidRPr="004A02D2">
              <w:rPr>
                <w:rFonts w:ascii="Arial" w:eastAsia="Times New Roman" w:hAnsi="Arial" w:cs="Arial"/>
              </w:rPr>
              <w:t>Send out application information</w:t>
            </w:r>
            <w:r>
              <w:rPr>
                <w:rFonts w:ascii="Arial" w:eastAsia="Times New Roman" w:hAnsi="Arial" w:cs="Arial"/>
              </w:rPr>
              <w:t>.</w:t>
            </w:r>
          </w:p>
          <w:p w14:paraId="1889C341" w14:textId="77777777" w:rsidR="00A42BAD" w:rsidRPr="004A02D2" w:rsidRDefault="00A42BAD" w:rsidP="00DC2108">
            <w:pPr>
              <w:numPr>
                <w:ilvl w:val="0"/>
                <w:numId w:val="2"/>
              </w:numPr>
              <w:tabs>
                <w:tab w:val="clear" w:pos="360"/>
              </w:tabs>
              <w:spacing w:before="120" w:after="120" w:line="240" w:lineRule="auto"/>
              <w:ind w:left="318" w:hanging="284"/>
              <w:rPr>
                <w:rFonts w:ascii="Arial" w:eastAsia="Times New Roman" w:hAnsi="Arial" w:cs="Arial"/>
              </w:rPr>
            </w:pPr>
            <w:r w:rsidRPr="004A02D2">
              <w:rPr>
                <w:rFonts w:ascii="Arial" w:eastAsia="Times New Roman" w:hAnsi="Arial" w:cs="Arial"/>
              </w:rPr>
              <w:t>Online application website opens</w:t>
            </w:r>
            <w:r>
              <w:rPr>
                <w:rFonts w:ascii="Arial" w:eastAsia="Times New Roman" w:hAnsi="Arial" w:cs="Arial"/>
              </w:rPr>
              <w:t>.</w:t>
            </w:r>
          </w:p>
        </w:tc>
      </w:tr>
      <w:tr w:rsidR="00A42BAD" w:rsidRPr="00370F22" w14:paraId="33E085F8" w14:textId="77777777" w:rsidTr="00DC2108">
        <w:trPr>
          <w:trHeight w:val="680"/>
          <w:jc w:val="center"/>
        </w:trPr>
        <w:tc>
          <w:tcPr>
            <w:tcW w:w="2740" w:type="dxa"/>
          </w:tcPr>
          <w:p w14:paraId="3F745121" w14:textId="77777777" w:rsidR="00A42BAD" w:rsidRPr="007C6E6F" w:rsidRDefault="00A42BAD" w:rsidP="00DC2108">
            <w:pPr>
              <w:spacing w:before="120" w:after="120" w:line="240" w:lineRule="auto"/>
              <w:jc w:val="center"/>
              <w:rPr>
                <w:rFonts w:ascii="Arial" w:eastAsia="Times New Roman" w:hAnsi="Arial" w:cs="Arial"/>
              </w:rPr>
            </w:pPr>
            <w:r>
              <w:rPr>
                <w:rFonts w:ascii="Arial" w:eastAsia="Times New Roman" w:hAnsi="Arial" w:cs="Arial"/>
              </w:rPr>
              <w:t>31</w:t>
            </w:r>
            <w:r w:rsidRPr="007C6E6F">
              <w:rPr>
                <w:rFonts w:ascii="Arial" w:eastAsia="Times New Roman" w:hAnsi="Arial" w:cs="Arial"/>
              </w:rPr>
              <w:t xml:space="preserve"> October 202</w:t>
            </w:r>
            <w:r>
              <w:rPr>
                <w:rFonts w:ascii="Arial" w:eastAsia="Times New Roman" w:hAnsi="Arial" w:cs="Arial"/>
              </w:rPr>
              <w:t>2</w:t>
            </w:r>
          </w:p>
        </w:tc>
        <w:tc>
          <w:tcPr>
            <w:tcW w:w="7229" w:type="dxa"/>
          </w:tcPr>
          <w:p w14:paraId="6C592B56" w14:textId="77777777" w:rsidR="00A42BAD" w:rsidRPr="004A02D2" w:rsidRDefault="00A42BAD" w:rsidP="00DC2108">
            <w:pPr>
              <w:numPr>
                <w:ilvl w:val="0"/>
                <w:numId w:val="2"/>
              </w:numPr>
              <w:tabs>
                <w:tab w:val="clear" w:pos="360"/>
              </w:tabs>
              <w:spacing w:before="120" w:after="120" w:line="240" w:lineRule="auto"/>
              <w:ind w:left="318" w:hanging="284"/>
              <w:rPr>
                <w:rFonts w:ascii="Arial" w:eastAsia="Times New Roman" w:hAnsi="Arial" w:cs="Arial"/>
              </w:rPr>
            </w:pPr>
            <w:r w:rsidRPr="004A02D2">
              <w:rPr>
                <w:rFonts w:ascii="Arial" w:eastAsia="Times New Roman" w:hAnsi="Arial" w:cs="Arial"/>
              </w:rPr>
              <w:t>Closing date for receipt of online and paper applications</w:t>
            </w:r>
            <w:r>
              <w:rPr>
                <w:rFonts w:ascii="Arial" w:eastAsia="Times New Roman" w:hAnsi="Arial" w:cs="Arial"/>
              </w:rPr>
              <w:t>.</w:t>
            </w:r>
          </w:p>
        </w:tc>
      </w:tr>
      <w:tr w:rsidR="00A42BAD" w:rsidRPr="00370F22" w14:paraId="378467E3" w14:textId="77777777" w:rsidTr="00DC2108">
        <w:trPr>
          <w:trHeight w:val="1173"/>
          <w:jc w:val="center"/>
        </w:trPr>
        <w:tc>
          <w:tcPr>
            <w:tcW w:w="2740" w:type="dxa"/>
          </w:tcPr>
          <w:p w14:paraId="47803B28" w14:textId="77777777" w:rsidR="00A42BAD" w:rsidRPr="007C6E6F" w:rsidRDefault="00A42BAD" w:rsidP="00DC2108">
            <w:pPr>
              <w:spacing w:before="120" w:after="120" w:line="240" w:lineRule="auto"/>
              <w:jc w:val="center"/>
              <w:rPr>
                <w:rFonts w:ascii="Arial" w:eastAsia="Times New Roman" w:hAnsi="Arial" w:cs="Arial"/>
              </w:rPr>
            </w:pPr>
          </w:p>
          <w:p w14:paraId="1D6A52FD" w14:textId="77777777" w:rsidR="00A42BAD" w:rsidRPr="007C6E6F" w:rsidRDefault="00A42BAD" w:rsidP="00DC2108">
            <w:pPr>
              <w:spacing w:before="120" w:after="120" w:line="240" w:lineRule="auto"/>
              <w:jc w:val="center"/>
              <w:rPr>
                <w:rFonts w:ascii="Arial" w:eastAsia="Times New Roman" w:hAnsi="Arial" w:cs="Arial"/>
              </w:rPr>
            </w:pPr>
            <w:r>
              <w:rPr>
                <w:rFonts w:ascii="Arial" w:eastAsia="Times New Roman" w:hAnsi="Arial" w:cs="Arial"/>
              </w:rPr>
              <w:t>18</w:t>
            </w:r>
            <w:r w:rsidRPr="007C6E6F">
              <w:rPr>
                <w:rFonts w:ascii="Arial" w:eastAsia="Times New Roman" w:hAnsi="Arial" w:cs="Arial"/>
              </w:rPr>
              <w:t xml:space="preserve"> November 20</w:t>
            </w:r>
            <w:r>
              <w:rPr>
                <w:rFonts w:ascii="Arial" w:eastAsia="Times New Roman" w:hAnsi="Arial" w:cs="Arial"/>
              </w:rPr>
              <w:t>22</w:t>
            </w:r>
          </w:p>
        </w:tc>
        <w:tc>
          <w:tcPr>
            <w:tcW w:w="7229" w:type="dxa"/>
          </w:tcPr>
          <w:p w14:paraId="12FE6524" w14:textId="77777777" w:rsidR="00A42BAD" w:rsidRPr="004A02D2" w:rsidRDefault="00A42BAD" w:rsidP="00DC2108">
            <w:pPr>
              <w:numPr>
                <w:ilvl w:val="0"/>
                <w:numId w:val="2"/>
              </w:numPr>
              <w:tabs>
                <w:tab w:val="clear" w:pos="360"/>
              </w:tabs>
              <w:spacing w:before="120" w:after="120" w:line="240" w:lineRule="auto"/>
              <w:ind w:left="318" w:hanging="284"/>
              <w:rPr>
                <w:rFonts w:ascii="Arial" w:eastAsia="Times New Roman" w:hAnsi="Arial" w:cs="Arial"/>
              </w:rPr>
            </w:pPr>
            <w:r w:rsidRPr="004A02D2">
              <w:rPr>
                <w:rFonts w:ascii="Arial" w:eastAsia="Times New Roman" w:hAnsi="Arial" w:cs="Arial"/>
              </w:rPr>
              <w:t>Send supplementary forms to VA schools and preference details to foundation schools and academies</w:t>
            </w:r>
            <w:r>
              <w:rPr>
                <w:rFonts w:ascii="Arial" w:eastAsia="Times New Roman" w:hAnsi="Arial" w:cs="Arial"/>
              </w:rPr>
              <w:t>.</w:t>
            </w:r>
          </w:p>
          <w:p w14:paraId="447AD684" w14:textId="77777777" w:rsidR="00A42BAD" w:rsidRPr="004A02D2" w:rsidRDefault="00A42BAD" w:rsidP="00DC2108">
            <w:pPr>
              <w:numPr>
                <w:ilvl w:val="0"/>
                <w:numId w:val="2"/>
              </w:numPr>
              <w:tabs>
                <w:tab w:val="clear" w:pos="360"/>
              </w:tabs>
              <w:spacing w:before="120" w:after="120" w:line="240" w:lineRule="auto"/>
              <w:ind w:left="318" w:hanging="284"/>
              <w:rPr>
                <w:rFonts w:ascii="Arial" w:eastAsia="Times New Roman" w:hAnsi="Arial" w:cs="Arial"/>
              </w:rPr>
            </w:pPr>
            <w:r w:rsidRPr="004A02D2">
              <w:rPr>
                <w:rFonts w:ascii="Arial" w:eastAsia="Times New Roman" w:hAnsi="Arial" w:cs="Arial"/>
              </w:rPr>
              <w:t>Send application details for schools in other LAs to those LAs</w:t>
            </w:r>
            <w:r>
              <w:rPr>
                <w:rFonts w:ascii="Arial" w:eastAsia="Times New Roman" w:hAnsi="Arial" w:cs="Arial"/>
              </w:rPr>
              <w:t>.</w:t>
            </w:r>
          </w:p>
        </w:tc>
      </w:tr>
      <w:tr w:rsidR="00A42BAD" w:rsidRPr="00370F22" w14:paraId="331C888A" w14:textId="77777777" w:rsidTr="00DC2108">
        <w:trPr>
          <w:trHeight w:val="822"/>
          <w:jc w:val="center"/>
        </w:trPr>
        <w:tc>
          <w:tcPr>
            <w:tcW w:w="2740" w:type="dxa"/>
          </w:tcPr>
          <w:p w14:paraId="6D923273" w14:textId="77777777" w:rsidR="00A42BAD" w:rsidRPr="007C6E6F" w:rsidRDefault="00A42BAD" w:rsidP="00DC2108">
            <w:pPr>
              <w:spacing w:before="120" w:after="120" w:line="240" w:lineRule="auto"/>
              <w:jc w:val="center"/>
              <w:rPr>
                <w:rFonts w:ascii="Arial" w:eastAsia="Times New Roman" w:hAnsi="Arial" w:cs="Arial"/>
              </w:rPr>
            </w:pPr>
            <w:r>
              <w:rPr>
                <w:rFonts w:ascii="Arial" w:eastAsia="Times New Roman" w:hAnsi="Arial" w:cs="Arial"/>
              </w:rPr>
              <w:t xml:space="preserve">16 </w:t>
            </w:r>
            <w:r w:rsidRPr="007C6E6F">
              <w:rPr>
                <w:rFonts w:ascii="Arial" w:eastAsia="Times New Roman" w:hAnsi="Arial" w:cs="Arial"/>
              </w:rPr>
              <w:t>January 202</w:t>
            </w:r>
            <w:r>
              <w:rPr>
                <w:rFonts w:ascii="Arial" w:eastAsia="Times New Roman" w:hAnsi="Arial" w:cs="Arial"/>
              </w:rPr>
              <w:t>3</w:t>
            </w:r>
          </w:p>
        </w:tc>
        <w:tc>
          <w:tcPr>
            <w:tcW w:w="7229" w:type="dxa"/>
          </w:tcPr>
          <w:p w14:paraId="1CA64E74" w14:textId="77777777" w:rsidR="00A42BAD" w:rsidRPr="00BF015B" w:rsidRDefault="00A42BAD" w:rsidP="00DC2108">
            <w:pPr>
              <w:numPr>
                <w:ilvl w:val="0"/>
                <w:numId w:val="2"/>
              </w:numPr>
              <w:tabs>
                <w:tab w:val="clear" w:pos="360"/>
              </w:tabs>
              <w:spacing w:before="120" w:after="120" w:line="240" w:lineRule="auto"/>
              <w:ind w:left="318" w:hanging="284"/>
              <w:rPr>
                <w:rFonts w:ascii="Arial" w:eastAsia="Times New Roman" w:hAnsi="Arial" w:cs="Arial"/>
              </w:rPr>
            </w:pPr>
            <w:r w:rsidRPr="004A02D2">
              <w:rPr>
                <w:rFonts w:ascii="Arial" w:eastAsia="Times New Roman" w:hAnsi="Arial" w:cs="Arial"/>
              </w:rPr>
              <w:t>VA schools, foundation schools and academies to advise LA of pupils who could be offered places</w:t>
            </w:r>
            <w:r>
              <w:rPr>
                <w:rFonts w:ascii="Arial" w:eastAsia="Times New Roman" w:hAnsi="Arial" w:cs="Arial"/>
              </w:rPr>
              <w:t>.</w:t>
            </w:r>
          </w:p>
        </w:tc>
      </w:tr>
      <w:tr w:rsidR="00A42BAD" w:rsidRPr="00370F22" w14:paraId="5B19791F" w14:textId="77777777" w:rsidTr="00DC2108">
        <w:trPr>
          <w:trHeight w:val="1451"/>
          <w:jc w:val="center"/>
        </w:trPr>
        <w:tc>
          <w:tcPr>
            <w:tcW w:w="2740" w:type="dxa"/>
          </w:tcPr>
          <w:p w14:paraId="68AEEC26" w14:textId="77777777" w:rsidR="00A42BAD" w:rsidRPr="007C6E6F" w:rsidRDefault="00A42BAD" w:rsidP="00DC2108">
            <w:pPr>
              <w:spacing w:before="120" w:after="120" w:line="240" w:lineRule="auto"/>
              <w:rPr>
                <w:rFonts w:ascii="Arial" w:eastAsia="Times New Roman" w:hAnsi="Arial" w:cs="Arial"/>
              </w:rPr>
            </w:pPr>
            <w:r>
              <w:rPr>
                <w:rFonts w:ascii="Arial" w:eastAsia="Times New Roman" w:hAnsi="Arial" w:cs="Arial"/>
              </w:rPr>
              <w:t>W/C 31</w:t>
            </w:r>
            <w:r w:rsidRPr="007C6E6F">
              <w:rPr>
                <w:rFonts w:ascii="Arial" w:eastAsia="Times New Roman" w:hAnsi="Arial" w:cs="Arial"/>
              </w:rPr>
              <w:t xml:space="preserve"> January 202</w:t>
            </w:r>
            <w:r>
              <w:rPr>
                <w:rFonts w:ascii="Arial" w:eastAsia="Times New Roman" w:hAnsi="Arial" w:cs="Arial"/>
              </w:rPr>
              <w:t>3</w:t>
            </w:r>
          </w:p>
        </w:tc>
        <w:tc>
          <w:tcPr>
            <w:tcW w:w="7229" w:type="dxa"/>
          </w:tcPr>
          <w:p w14:paraId="19A65BBA" w14:textId="77777777" w:rsidR="00A42BAD" w:rsidRPr="004A02D2" w:rsidRDefault="00A42BAD" w:rsidP="00DC2108">
            <w:pPr>
              <w:numPr>
                <w:ilvl w:val="0"/>
                <w:numId w:val="2"/>
              </w:numPr>
              <w:tabs>
                <w:tab w:val="clear" w:pos="360"/>
              </w:tabs>
              <w:spacing w:before="120" w:after="120" w:line="240" w:lineRule="auto"/>
              <w:ind w:left="318" w:hanging="284"/>
              <w:rPr>
                <w:rFonts w:ascii="Arial" w:eastAsia="Times New Roman" w:hAnsi="Arial" w:cs="Arial"/>
              </w:rPr>
            </w:pPr>
            <w:r w:rsidRPr="004A02D2">
              <w:rPr>
                <w:rFonts w:ascii="Arial" w:eastAsia="Times New Roman" w:hAnsi="Arial" w:cs="Arial"/>
              </w:rPr>
              <w:t>LA will have compared all lists and allocated places in accordance with the highest expressed preference where possible</w:t>
            </w:r>
            <w:r>
              <w:rPr>
                <w:rFonts w:ascii="Arial" w:eastAsia="Times New Roman" w:hAnsi="Arial" w:cs="Arial"/>
              </w:rPr>
              <w:t>.</w:t>
            </w:r>
          </w:p>
          <w:p w14:paraId="1E19B3F5" w14:textId="77777777" w:rsidR="00A42BAD" w:rsidRPr="004A02D2" w:rsidRDefault="00A42BAD" w:rsidP="00DC2108">
            <w:pPr>
              <w:numPr>
                <w:ilvl w:val="0"/>
                <w:numId w:val="2"/>
              </w:numPr>
              <w:tabs>
                <w:tab w:val="clear" w:pos="360"/>
              </w:tabs>
              <w:spacing w:before="120" w:after="120" w:line="240" w:lineRule="auto"/>
              <w:ind w:left="318" w:hanging="284"/>
              <w:rPr>
                <w:rFonts w:ascii="Arial" w:eastAsia="Times New Roman" w:hAnsi="Arial" w:cs="Arial"/>
              </w:rPr>
            </w:pPr>
            <w:r w:rsidRPr="004A02D2">
              <w:rPr>
                <w:rFonts w:ascii="Arial" w:eastAsia="Times New Roman" w:hAnsi="Arial" w:cs="Arial"/>
              </w:rPr>
              <w:t>LA to inform other LAs of places to be offered to their residents</w:t>
            </w:r>
            <w:r>
              <w:rPr>
                <w:rFonts w:ascii="Arial" w:eastAsia="Times New Roman" w:hAnsi="Arial" w:cs="Arial"/>
              </w:rPr>
              <w:t>.</w:t>
            </w:r>
          </w:p>
        </w:tc>
      </w:tr>
      <w:tr w:rsidR="00A42BAD" w:rsidRPr="00370F22" w14:paraId="0C6B2F06" w14:textId="77777777" w:rsidTr="00DC2108">
        <w:trPr>
          <w:trHeight w:val="1158"/>
          <w:jc w:val="center"/>
        </w:trPr>
        <w:tc>
          <w:tcPr>
            <w:tcW w:w="2740" w:type="dxa"/>
          </w:tcPr>
          <w:p w14:paraId="7B488029" w14:textId="77777777" w:rsidR="00A42BAD" w:rsidRPr="007C6E6F" w:rsidRDefault="00A42BAD" w:rsidP="00DC2108">
            <w:pPr>
              <w:spacing w:before="120" w:after="120" w:line="240" w:lineRule="auto"/>
              <w:jc w:val="center"/>
              <w:rPr>
                <w:rFonts w:ascii="Arial" w:eastAsia="Times New Roman" w:hAnsi="Arial" w:cs="Arial"/>
              </w:rPr>
            </w:pPr>
          </w:p>
          <w:p w14:paraId="2769A64C" w14:textId="77777777" w:rsidR="00A42BAD" w:rsidRPr="007C6E6F" w:rsidRDefault="00A42BAD" w:rsidP="00DC2108">
            <w:pPr>
              <w:spacing w:before="120" w:after="120" w:line="240" w:lineRule="auto"/>
              <w:jc w:val="center"/>
              <w:rPr>
                <w:rFonts w:ascii="Arial" w:eastAsia="Times New Roman" w:hAnsi="Arial" w:cs="Arial"/>
              </w:rPr>
            </w:pPr>
          </w:p>
          <w:p w14:paraId="1B1D7FC3" w14:textId="77777777" w:rsidR="00A42BAD" w:rsidRPr="007C6E6F" w:rsidRDefault="00A42BAD" w:rsidP="00DC2108">
            <w:pPr>
              <w:spacing w:before="120" w:after="120" w:line="240" w:lineRule="auto"/>
              <w:jc w:val="center"/>
              <w:rPr>
                <w:rFonts w:ascii="Arial" w:eastAsia="Times New Roman" w:hAnsi="Arial" w:cs="Arial"/>
              </w:rPr>
            </w:pPr>
            <w:r>
              <w:rPr>
                <w:rFonts w:ascii="Arial" w:eastAsia="Times New Roman" w:hAnsi="Arial" w:cs="Arial"/>
              </w:rPr>
              <w:t xml:space="preserve">1 </w:t>
            </w:r>
            <w:r w:rsidRPr="007C6E6F">
              <w:rPr>
                <w:rFonts w:ascii="Arial" w:eastAsia="Times New Roman" w:hAnsi="Arial" w:cs="Arial"/>
              </w:rPr>
              <w:t>March 202</w:t>
            </w:r>
            <w:r>
              <w:rPr>
                <w:rFonts w:ascii="Arial" w:eastAsia="Times New Roman" w:hAnsi="Arial" w:cs="Arial"/>
              </w:rPr>
              <w:t>3</w:t>
            </w:r>
          </w:p>
        </w:tc>
        <w:tc>
          <w:tcPr>
            <w:tcW w:w="7229" w:type="dxa"/>
          </w:tcPr>
          <w:p w14:paraId="55BB209F" w14:textId="77777777" w:rsidR="00A42BAD" w:rsidRPr="004A02D2" w:rsidRDefault="00A42BAD" w:rsidP="00DC2108">
            <w:pPr>
              <w:spacing w:before="120" w:after="120" w:line="240" w:lineRule="auto"/>
              <w:ind w:left="318" w:hanging="284"/>
              <w:jc w:val="center"/>
              <w:rPr>
                <w:rFonts w:ascii="Arial" w:eastAsia="Times New Roman" w:hAnsi="Arial" w:cs="Arial"/>
                <w:b/>
              </w:rPr>
            </w:pPr>
            <w:r w:rsidRPr="004A02D2">
              <w:rPr>
                <w:rFonts w:ascii="Arial" w:eastAsia="Times New Roman" w:hAnsi="Arial" w:cs="Arial"/>
                <w:b/>
              </w:rPr>
              <w:t>NATIONAL OFFER DAY</w:t>
            </w:r>
          </w:p>
          <w:p w14:paraId="06DF6A3A" w14:textId="77777777" w:rsidR="00A42BAD" w:rsidRPr="004A02D2" w:rsidRDefault="00A42BAD" w:rsidP="00DC2108">
            <w:pPr>
              <w:numPr>
                <w:ilvl w:val="0"/>
                <w:numId w:val="2"/>
              </w:numPr>
              <w:tabs>
                <w:tab w:val="clear" w:pos="360"/>
              </w:tabs>
              <w:spacing w:before="120" w:after="120" w:line="240" w:lineRule="auto"/>
              <w:ind w:left="318" w:hanging="284"/>
              <w:rPr>
                <w:rFonts w:ascii="Arial" w:eastAsia="Times New Roman" w:hAnsi="Arial" w:cs="Arial"/>
              </w:rPr>
            </w:pPr>
            <w:r w:rsidRPr="004A02D2">
              <w:rPr>
                <w:rFonts w:ascii="Arial" w:eastAsia="Times New Roman" w:hAnsi="Arial" w:cs="Arial"/>
              </w:rPr>
              <w:t>LA sends letters to all parents informing them of the allocated schools</w:t>
            </w:r>
            <w:r>
              <w:rPr>
                <w:rFonts w:ascii="Arial" w:eastAsia="Times New Roman" w:hAnsi="Arial" w:cs="Arial"/>
              </w:rPr>
              <w:t>.</w:t>
            </w:r>
          </w:p>
          <w:p w14:paraId="43FAED37" w14:textId="77777777" w:rsidR="00A42BAD" w:rsidRPr="004A02D2" w:rsidRDefault="00A42BAD" w:rsidP="00DC2108">
            <w:pPr>
              <w:numPr>
                <w:ilvl w:val="0"/>
                <w:numId w:val="2"/>
              </w:numPr>
              <w:tabs>
                <w:tab w:val="clear" w:pos="360"/>
              </w:tabs>
              <w:spacing w:before="120" w:after="120" w:line="240" w:lineRule="auto"/>
              <w:ind w:left="318" w:hanging="284"/>
              <w:rPr>
                <w:rFonts w:ascii="Arial" w:eastAsia="Times New Roman" w:hAnsi="Arial" w:cs="Arial"/>
              </w:rPr>
            </w:pPr>
            <w:r w:rsidRPr="004A02D2">
              <w:rPr>
                <w:rFonts w:ascii="Arial" w:eastAsia="Times New Roman" w:hAnsi="Arial" w:cs="Arial"/>
              </w:rPr>
              <w:t>LA informs schools of final offers</w:t>
            </w:r>
            <w:r>
              <w:rPr>
                <w:rFonts w:ascii="Arial" w:eastAsia="Times New Roman" w:hAnsi="Arial" w:cs="Arial"/>
              </w:rPr>
              <w:t>.</w:t>
            </w:r>
          </w:p>
        </w:tc>
      </w:tr>
      <w:tr w:rsidR="00A42BAD" w:rsidRPr="00370F22" w14:paraId="1857BAD7" w14:textId="77777777" w:rsidTr="00DC2108">
        <w:trPr>
          <w:trHeight w:val="293"/>
          <w:jc w:val="center"/>
        </w:trPr>
        <w:tc>
          <w:tcPr>
            <w:tcW w:w="2740" w:type="dxa"/>
          </w:tcPr>
          <w:p w14:paraId="06F7BD12" w14:textId="77777777" w:rsidR="00A42BAD" w:rsidRPr="007C6E6F" w:rsidRDefault="00A42BAD" w:rsidP="00DC2108">
            <w:pPr>
              <w:spacing w:before="120" w:after="120" w:line="240" w:lineRule="auto"/>
              <w:ind w:hanging="142"/>
              <w:jc w:val="center"/>
              <w:rPr>
                <w:rFonts w:ascii="Arial" w:eastAsia="Times New Roman" w:hAnsi="Arial" w:cs="Arial"/>
              </w:rPr>
            </w:pPr>
            <w:r w:rsidRPr="007C6E6F">
              <w:rPr>
                <w:rFonts w:ascii="Arial" w:eastAsia="Times New Roman" w:hAnsi="Arial" w:cs="Arial"/>
              </w:rPr>
              <w:t>May – July 202</w:t>
            </w:r>
            <w:r>
              <w:rPr>
                <w:rFonts w:ascii="Arial" w:eastAsia="Times New Roman" w:hAnsi="Arial" w:cs="Arial"/>
              </w:rPr>
              <w:t>3</w:t>
            </w:r>
          </w:p>
        </w:tc>
        <w:tc>
          <w:tcPr>
            <w:tcW w:w="7229" w:type="dxa"/>
          </w:tcPr>
          <w:p w14:paraId="691CFE61" w14:textId="77777777" w:rsidR="00A42BAD" w:rsidRPr="004A02D2" w:rsidRDefault="00A42BAD" w:rsidP="00DC2108">
            <w:pPr>
              <w:numPr>
                <w:ilvl w:val="0"/>
                <w:numId w:val="3"/>
              </w:numPr>
              <w:tabs>
                <w:tab w:val="clear" w:pos="360"/>
              </w:tabs>
              <w:spacing w:before="120" w:after="120" w:line="240" w:lineRule="auto"/>
              <w:ind w:left="318" w:hanging="284"/>
              <w:rPr>
                <w:rFonts w:ascii="Arial" w:eastAsia="Times New Roman" w:hAnsi="Arial" w:cs="Arial"/>
              </w:rPr>
            </w:pPr>
            <w:r w:rsidRPr="004A02D2">
              <w:rPr>
                <w:rFonts w:ascii="Arial" w:eastAsia="Times New Roman" w:hAnsi="Arial" w:cs="Arial"/>
              </w:rPr>
              <w:t>Appeals to be heard by Independent Panels</w:t>
            </w:r>
            <w:r>
              <w:rPr>
                <w:rFonts w:ascii="Arial" w:eastAsia="Times New Roman" w:hAnsi="Arial" w:cs="Arial"/>
              </w:rPr>
              <w:t>.</w:t>
            </w:r>
          </w:p>
        </w:tc>
      </w:tr>
      <w:tr w:rsidR="00A42BAD" w:rsidRPr="00370F22" w14:paraId="297EF121" w14:textId="77777777" w:rsidTr="00DC2108">
        <w:trPr>
          <w:trHeight w:val="309"/>
          <w:jc w:val="center"/>
        </w:trPr>
        <w:tc>
          <w:tcPr>
            <w:tcW w:w="2740" w:type="dxa"/>
          </w:tcPr>
          <w:p w14:paraId="78A77749" w14:textId="77777777" w:rsidR="00A42BAD" w:rsidRPr="007C6E6F" w:rsidRDefault="00A42BAD" w:rsidP="00DC2108">
            <w:pPr>
              <w:spacing w:before="120" w:after="120" w:line="240" w:lineRule="auto"/>
              <w:ind w:hanging="142"/>
              <w:jc w:val="center"/>
              <w:rPr>
                <w:rFonts w:ascii="Arial" w:eastAsia="Times New Roman" w:hAnsi="Arial" w:cs="Arial"/>
              </w:rPr>
            </w:pPr>
            <w:r w:rsidRPr="007C6E6F">
              <w:rPr>
                <w:rFonts w:ascii="Arial" w:eastAsia="Times New Roman" w:hAnsi="Arial" w:cs="Arial"/>
              </w:rPr>
              <w:t>End of Autumn Term</w:t>
            </w:r>
          </w:p>
          <w:p w14:paraId="4B9819AA" w14:textId="77777777" w:rsidR="00A42BAD" w:rsidRPr="007C6E6F" w:rsidRDefault="00A42BAD" w:rsidP="00DC2108">
            <w:pPr>
              <w:spacing w:before="120" w:after="120" w:line="240" w:lineRule="auto"/>
              <w:ind w:hanging="142"/>
              <w:jc w:val="center"/>
              <w:rPr>
                <w:rFonts w:ascii="Arial" w:eastAsia="Times New Roman" w:hAnsi="Arial" w:cs="Arial"/>
              </w:rPr>
            </w:pPr>
            <w:r w:rsidRPr="007C6E6F">
              <w:rPr>
                <w:rFonts w:ascii="Arial" w:eastAsia="Times New Roman" w:hAnsi="Arial" w:cs="Arial"/>
              </w:rPr>
              <w:t>202</w:t>
            </w:r>
            <w:r>
              <w:rPr>
                <w:rFonts w:ascii="Arial" w:eastAsia="Times New Roman" w:hAnsi="Arial" w:cs="Arial"/>
              </w:rPr>
              <w:t>3</w:t>
            </w:r>
          </w:p>
        </w:tc>
        <w:tc>
          <w:tcPr>
            <w:tcW w:w="7229" w:type="dxa"/>
          </w:tcPr>
          <w:p w14:paraId="251D6933" w14:textId="77777777" w:rsidR="00A42BAD" w:rsidRPr="004A02D2" w:rsidRDefault="00A42BAD" w:rsidP="00DC2108">
            <w:pPr>
              <w:numPr>
                <w:ilvl w:val="0"/>
                <w:numId w:val="3"/>
              </w:numPr>
              <w:tabs>
                <w:tab w:val="clear" w:pos="360"/>
              </w:tabs>
              <w:spacing w:before="120" w:after="120" w:line="240" w:lineRule="auto"/>
              <w:ind w:left="318" w:hanging="284"/>
              <w:rPr>
                <w:rFonts w:ascii="Arial" w:eastAsia="Times New Roman" w:hAnsi="Arial" w:cs="Arial"/>
              </w:rPr>
            </w:pPr>
            <w:r w:rsidRPr="004A02D2">
              <w:rPr>
                <w:rFonts w:ascii="Arial" w:eastAsia="Times New Roman" w:hAnsi="Arial" w:cs="Arial"/>
              </w:rPr>
              <w:t>Admission round ends</w:t>
            </w:r>
            <w:r>
              <w:rPr>
                <w:rFonts w:ascii="Arial" w:eastAsia="Times New Roman" w:hAnsi="Arial" w:cs="Arial"/>
              </w:rPr>
              <w:t>.</w:t>
            </w:r>
          </w:p>
          <w:p w14:paraId="74598637" w14:textId="77777777" w:rsidR="00A42BAD" w:rsidRPr="004A02D2" w:rsidRDefault="00A42BAD" w:rsidP="00DC2108">
            <w:pPr>
              <w:numPr>
                <w:ilvl w:val="0"/>
                <w:numId w:val="3"/>
              </w:numPr>
              <w:tabs>
                <w:tab w:val="clear" w:pos="360"/>
              </w:tabs>
              <w:spacing w:before="120" w:after="120" w:line="240" w:lineRule="auto"/>
              <w:ind w:left="318" w:hanging="284"/>
              <w:rPr>
                <w:rFonts w:ascii="Arial" w:eastAsia="Times New Roman" w:hAnsi="Arial" w:cs="Arial"/>
              </w:rPr>
            </w:pPr>
            <w:r w:rsidRPr="004A02D2">
              <w:rPr>
                <w:rFonts w:ascii="Arial" w:eastAsia="Times New Roman" w:hAnsi="Arial" w:cs="Arial"/>
              </w:rPr>
              <w:t>Waiting lists close</w:t>
            </w:r>
            <w:r>
              <w:rPr>
                <w:rFonts w:ascii="Arial" w:eastAsia="Times New Roman" w:hAnsi="Arial" w:cs="Arial"/>
              </w:rPr>
              <w:t>.</w:t>
            </w:r>
          </w:p>
        </w:tc>
      </w:tr>
    </w:tbl>
    <w:p w14:paraId="05F5504A" w14:textId="77777777" w:rsidR="00A42BAD" w:rsidRPr="00370F22" w:rsidRDefault="00A42BAD" w:rsidP="00A42BAD">
      <w:pPr>
        <w:spacing w:after="0" w:line="240" w:lineRule="auto"/>
        <w:ind w:right="-1" w:hanging="142"/>
        <w:rPr>
          <w:rFonts w:ascii="Arial" w:eastAsia="Times New Roman" w:hAnsi="Arial" w:cs="Arial"/>
          <w:b/>
          <w:bCs/>
          <w:szCs w:val="24"/>
          <w:highlight w:val="yellow"/>
        </w:rPr>
      </w:pPr>
    </w:p>
    <w:p w14:paraId="2F15DD6F" w14:textId="77777777" w:rsidR="00A42BAD" w:rsidRPr="00370F22" w:rsidRDefault="00A42BAD" w:rsidP="00A42BAD">
      <w:pPr>
        <w:spacing w:after="0" w:line="240" w:lineRule="auto"/>
        <w:ind w:right="-1" w:hanging="142"/>
        <w:jc w:val="center"/>
        <w:rPr>
          <w:rFonts w:ascii="Arial" w:eastAsia="Times New Roman" w:hAnsi="Arial" w:cs="Arial"/>
          <w:b/>
          <w:bCs/>
          <w:sz w:val="24"/>
          <w:szCs w:val="24"/>
          <w:highlight w:val="yellow"/>
          <w:u w:val="single"/>
        </w:rPr>
      </w:pPr>
      <w:r w:rsidRPr="004A02D2">
        <w:rPr>
          <w:rFonts w:ascii="Arial" w:eastAsia="Times New Roman" w:hAnsi="Arial" w:cs="Arial"/>
          <w:b/>
          <w:bCs/>
          <w:sz w:val="24"/>
          <w:szCs w:val="24"/>
          <w:u w:val="single"/>
        </w:rPr>
        <w:t>Primary Schools</w:t>
      </w:r>
    </w:p>
    <w:p w14:paraId="74DCA7CA" w14:textId="77777777" w:rsidR="00A42BAD" w:rsidRPr="00370F22" w:rsidRDefault="00A42BAD" w:rsidP="00A42BAD">
      <w:pPr>
        <w:spacing w:after="0" w:line="240" w:lineRule="auto"/>
        <w:ind w:right="-1" w:hanging="142"/>
        <w:rPr>
          <w:rFonts w:ascii="Arial" w:eastAsia="Times New Roman" w:hAnsi="Arial" w:cs="Arial"/>
          <w:b/>
          <w:bCs/>
          <w:szCs w:val="24"/>
          <w:highlight w:val="yellow"/>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2"/>
        <w:gridCol w:w="7132"/>
      </w:tblGrid>
      <w:tr w:rsidR="00A42BAD" w:rsidRPr="00370F22" w14:paraId="051781F9" w14:textId="77777777" w:rsidTr="00DC2108">
        <w:trPr>
          <w:jc w:val="center"/>
        </w:trPr>
        <w:tc>
          <w:tcPr>
            <w:tcW w:w="2642" w:type="dxa"/>
          </w:tcPr>
          <w:p w14:paraId="501DE0A0" w14:textId="77777777" w:rsidR="00A42BAD" w:rsidRPr="007C6E6F" w:rsidRDefault="00A42BAD" w:rsidP="00DC2108">
            <w:pPr>
              <w:spacing w:before="120" w:after="120" w:line="240" w:lineRule="auto"/>
              <w:jc w:val="center"/>
              <w:rPr>
                <w:rFonts w:ascii="Arial" w:eastAsia="Times New Roman" w:hAnsi="Arial" w:cs="Arial"/>
              </w:rPr>
            </w:pPr>
            <w:r w:rsidRPr="007C6E6F">
              <w:rPr>
                <w:rFonts w:ascii="Arial" w:eastAsia="Times New Roman" w:hAnsi="Arial" w:cs="Arial"/>
              </w:rPr>
              <w:t xml:space="preserve">W/C </w:t>
            </w:r>
            <w:r>
              <w:rPr>
                <w:rFonts w:ascii="Arial" w:eastAsia="Times New Roman" w:hAnsi="Arial" w:cs="Arial"/>
              </w:rPr>
              <w:t>14</w:t>
            </w:r>
            <w:r w:rsidRPr="007C6E6F">
              <w:rPr>
                <w:rFonts w:ascii="Arial" w:eastAsia="Times New Roman" w:hAnsi="Arial" w:cs="Arial"/>
              </w:rPr>
              <w:t xml:space="preserve"> November 20</w:t>
            </w:r>
            <w:r>
              <w:rPr>
                <w:rFonts w:ascii="Arial" w:eastAsia="Times New Roman" w:hAnsi="Arial" w:cs="Arial"/>
              </w:rPr>
              <w:t>22</w:t>
            </w:r>
          </w:p>
          <w:p w14:paraId="253F37DD" w14:textId="77777777" w:rsidR="00A42BAD" w:rsidRPr="007C6E6F" w:rsidRDefault="00A42BAD" w:rsidP="00DC2108">
            <w:pPr>
              <w:spacing w:before="120" w:after="120" w:line="240" w:lineRule="auto"/>
              <w:jc w:val="center"/>
              <w:rPr>
                <w:rFonts w:ascii="Arial" w:eastAsia="Times New Roman" w:hAnsi="Arial" w:cs="Arial"/>
              </w:rPr>
            </w:pPr>
            <w:r>
              <w:rPr>
                <w:rFonts w:ascii="Arial" w:eastAsia="Times New Roman" w:hAnsi="Arial" w:cs="Arial"/>
              </w:rPr>
              <w:t>21</w:t>
            </w:r>
            <w:r w:rsidRPr="007C6E6F">
              <w:rPr>
                <w:rFonts w:ascii="Arial" w:eastAsia="Times New Roman" w:hAnsi="Arial" w:cs="Arial"/>
              </w:rPr>
              <w:t xml:space="preserve"> November 20</w:t>
            </w:r>
            <w:r>
              <w:rPr>
                <w:rFonts w:ascii="Arial" w:eastAsia="Times New Roman" w:hAnsi="Arial" w:cs="Arial"/>
              </w:rPr>
              <w:t>22</w:t>
            </w:r>
          </w:p>
        </w:tc>
        <w:tc>
          <w:tcPr>
            <w:tcW w:w="7132" w:type="dxa"/>
          </w:tcPr>
          <w:p w14:paraId="054ED5AE" w14:textId="77777777" w:rsidR="00A42BAD" w:rsidRPr="004A02D2" w:rsidRDefault="00A42BAD" w:rsidP="00DC2108">
            <w:pPr>
              <w:numPr>
                <w:ilvl w:val="0"/>
                <w:numId w:val="2"/>
              </w:numPr>
              <w:tabs>
                <w:tab w:val="clear" w:pos="360"/>
                <w:tab w:val="num" w:pos="318"/>
              </w:tabs>
              <w:spacing w:before="120" w:after="120" w:line="240" w:lineRule="auto"/>
              <w:ind w:hanging="326"/>
              <w:rPr>
                <w:rFonts w:ascii="Arial" w:eastAsia="Times New Roman" w:hAnsi="Arial" w:cs="Arial"/>
              </w:rPr>
            </w:pPr>
            <w:r w:rsidRPr="004A02D2">
              <w:rPr>
                <w:rFonts w:ascii="Arial" w:eastAsia="Times New Roman" w:hAnsi="Arial" w:cs="Arial"/>
              </w:rPr>
              <w:t>Send out application information.</w:t>
            </w:r>
          </w:p>
          <w:p w14:paraId="3C68371F" w14:textId="77777777" w:rsidR="00A42BAD" w:rsidRPr="004A02D2" w:rsidRDefault="00A42BAD" w:rsidP="00DC2108">
            <w:pPr>
              <w:numPr>
                <w:ilvl w:val="0"/>
                <w:numId w:val="2"/>
              </w:numPr>
              <w:tabs>
                <w:tab w:val="clear" w:pos="360"/>
                <w:tab w:val="num" w:pos="318"/>
              </w:tabs>
              <w:spacing w:before="120" w:after="120" w:line="240" w:lineRule="auto"/>
              <w:ind w:hanging="326"/>
              <w:rPr>
                <w:rFonts w:ascii="Arial" w:eastAsia="Times New Roman" w:hAnsi="Arial" w:cs="Arial"/>
              </w:rPr>
            </w:pPr>
            <w:r w:rsidRPr="004A02D2">
              <w:rPr>
                <w:rFonts w:ascii="Arial" w:eastAsia="Times New Roman" w:hAnsi="Arial" w:cs="Arial"/>
              </w:rPr>
              <w:t>Online application website opens.</w:t>
            </w:r>
          </w:p>
        </w:tc>
      </w:tr>
      <w:tr w:rsidR="00A42BAD" w:rsidRPr="00370F22" w14:paraId="7CC1D38B" w14:textId="77777777" w:rsidTr="00DC2108">
        <w:trPr>
          <w:jc w:val="center"/>
        </w:trPr>
        <w:tc>
          <w:tcPr>
            <w:tcW w:w="2642" w:type="dxa"/>
          </w:tcPr>
          <w:p w14:paraId="71E1DB89" w14:textId="77777777" w:rsidR="00A42BAD" w:rsidRPr="007C6E6F" w:rsidRDefault="00A42BAD" w:rsidP="00DC2108">
            <w:pPr>
              <w:spacing w:before="120" w:after="120" w:line="240" w:lineRule="auto"/>
              <w:jc w:val="center"/>
              <w:rPr>
                <w:rFonts w:ascii="Arial" w:eastAsia="Times New Roman" w:hAnsi="Arial" w:cs="Arial"/>
              </w:rPr>
            </w:pPr>
            <w:r>
              <w:rPr>
                <w:rFonts w:ascii="Arial" w:eastAsia="Times New Roman" w:hAnsi="Arial" w:cs="Arial"/>
              </w:rPr>
              <w:t xml:space="preserve">15 </w:t>
            </w:r>
            <w:r w:rsidRPr="007C6E6F">
              <w:rPr>
                <w:rFonts w:ascii="Arial" w:eastAsia="Times New Roman" w:hAnsi="Arial" w:cs="Arial"/>
              </w:rPr>
              <w:t>January 202</w:t>
            </w:r>
            <w:r>
              <w:rPr>
                <w:rFonts w:ascii="Arial" w:eastAsia="Times New Roman" w:hAnsi="Arial" w:cs="Arial"/>
              </w:rPr>
              <w:t>3</w:t>
            </w:r>
          </w:p>
        </w:tc>
        <w:tc>
          <w:tcPr>
            <w:tcW w:w="7132" w:type="dxa"/>
          </w:tcPr>
          <w:p w14:paraId="00B00BD0" w14:textId="77777777" w:rsidR="00A42BAD" w:rsidRPr="004A02D2" w:rsidRDefault="00A42BAD" w:rsidP="00DC2108">
            <w:pPr>
              <w:numPr>
                <w:ilvl w:val="0"/>
                <w:numId w:val="2"/>
              </w:numPr>
              <w:tabs>
                <w:tab w:val="clear" w:pos="360"/>
                <w:tab w:val="num" w:pos="318"/>
              </w:tabs>
              <w:spacing w:before="120" w:after="120" w:line="240" w:lineRule="auto"/>
              <w:ind w:hanging="326"/>
              <w:rPr>
                <w:rFonts w:ascii="Arial" w:eastAsia="Times New Roman" w:hAnsi="Arial" w:cs="Arial"/>
              </w:rPr>
            </w:pPr>
            <w:r w:rsidRPr="004A02D2">
              <w:rPr>
                <w:rFonts w:ascii="Arial" w:eastAsia="Times New Roman" w:hAnsi="Arial" w:cs="Arial"/>
              </w:rPr>
              <w:t>Closing date for receipt of online and paper applications</w:t>
            </w:r>
            <w:r>
              <w:rPr>
                <w:rFonts w:ascii="Arial" w:eastAsia="Times New Roman" w:hAnsi="Arial" w:cs="Arial"/>
              </w:rPr>
              <w:t>.</w:t>
            </w:r>
          </w:p>
        </w:tc>
      </w:tr>
      <w:tr w:rsidR="00A42BAD" w:rsidRPr="00370F22" w14:paraId="69AB317D" w14:textId="77777777" w:rsidTr="00DC2108">
        <w:trPr>
          <w:jc w:val="center"/>
        </w:trPr>
        <w:tc>
          <w:tcPr>
            <w:tcW w:w="2642" w:type="dxa"/>
            <w:vAlign w:val="center"/>
          </w:tcPr>
          <w:p w14:paraId="32DD896A" w14:textId="77777777" w:rsidR="00A42BAD" w:rsidRPr="007C6E6F" w:rsidRDefault="00A42BAD" w:rsidP="00DC2108">
            <w:pPr>
              <w:spacing w:before="120" w:after="120" w:line="240" w:lineRule="auto"/>
              <w:jc w:val="center"/>
              <w:rPr>
                <w:rFonts w:ascii="Arial" w:eastAsia="Times New Roman" w:hAnsi="Arial" w:cs="Arial"/>
              </w:rPr>
            </w:pPr>
            <w:r>
              <w:rPr>
                <w:rFonts w:ascii="Arial" w:eastAsia="Times New Roman" w:hAnsi="Arial" w:cs="Arial"/>
              </w:rPr>
              <w:t>3 February</w:t>
            </w:r>
            <w:r w:rsidRPr="007C6E6F">
              <w:rPr>
                <w:rFonts w:ascii="Arial" w:eastAsia="Times New Roman" w:hAnsi="Arial" w:cs="Arial"/>
              </w:rPr>
              <w:t xml:space="preserve"> 202</w:t>
            </w:r>
            <w:r>
              <w:rPr>
                <w:rFonts w:ascii="Arial" w:eastAsia="Times New Roman" w:hAnsi="Arial" w:cs="Arial"/>
              </w:rPr>
              <w:t>3</w:t>
            </w:r>
          </w:p>
        </w:tc>
        <w:tc>
          <w:tcPr>
            <w:tcW w:w="7132" w:type="dxa"/>
          </w:tcPr>
          <w:p w14:paraId="77ED6792" w14:textId="77777777" w:rsidR="00A42BAD" w:rsidRPr="004A02D2" w:rsidRDefault="00A42BAD" w:rsidP="00DC2108">
            <w:pPr>
              <w:numPr>
                <w:ilvl w:val="0"/>
                <w:numId w:val="2"/>
              </w:numPr>
              <w:tabs>
                <w:tab w:val="clear" w:pos="360"/>
                <w:tab w:val="num" w:pos="318"/>
              </w:tabs>
              <w:spacing w:before="120" w:after="120" w:line="240" w:lineRule="auto"/>
              <w:ind w:hanging="326"/>
              <w:rPr>
                <w:rFonts w:ascii="Arial" w:eastAsia="Times New Roman" w:hAnsi="Arial" w:cs="Arial"/>
              </w:rPr>
            </w:pPr>
            <w:r w:rsidRPr="004A02D2">
              <w:rPr>
                <w:rFonts w:ascii="Arial" w:eastAsia="Times New Roman" w:hAnsi="Arial" w:cs="Arial"/>
              </w:rPr>
              <w:t>Send supplementary forms to VA schools and preference details to foundation schools and academies</w:t>
            </w:r>
            <w:r>
              <w:rPr>
                <w:rFonts w:ascii="Arial" w:eastAsia="Times New Roman" w:hAnsi="Arial" w:cs="Arial"/>
              </w:rPr>
              <w:t>.</w:t>
            </w:r>
          </w:p>
        </w:tc>
      </w:tr>
      <w:tr w:rsidR="00A42BAD" w:rsidRPr="00370F22" w14:paraId="23B9738B" w14:textId="77777777" w:rsidTr="00DC2108">
        <w:trPr>
          <w:jc w:val="center"/>
        </w:trPr>
        <w:tc>
          <w:tcPr>
            <w:tcW w:w="2642" w:type="dxa"/>
          </w:tcPr>
          <w:p w14:paraId="67968683" w14:textId="77777777" w:rsidR="00A42BAD" w:rsidRDefault="00A42BAD" w:rsidP="00DC2108">
            <w:pPr>
              <w:spacing w:before="120" w:after="120" w:line="240" w:lineRule="auto"/>
              <w:jc w:val="center"/>
              <w:rPr>
                <w:rFonts w:ascii="Arial" w:eastAsia="Times New Roman" w:hAnsi="Arial" w:cs="Arial"/>
              </w:rPr>
            </w:pPr>
          </w:p>
          <w:p w14:paraId="14B34455" w14:textId="77777777" w:rsidR="00A42BAD" w:rsidRPr="007C6E6F" w:rsidRDefault="00A42BAD" w:rsidP="00DC2108">
            <w:pPr>
              <w:spacing w:before="120" w:after="120" w:line="240" w:lineRule="auto"/>
              <w:jc w:val="center"/>
              <w:rPr>
                <w:rFonts w:ascii="Arial" w:eastAsia="Times New Roman" w:hAnsi="Arial" w:cs="Arial"/>
              </w:rPr>
            </w:pPr>
            <w:r w:rsidRPr="007C6E6F">
              <w:rPr>
                <w:rFonts w:ascii="Arial" w:eastAsia="Times New Roman" w:hAnsi="Arial" w:cs="Arial"/>
              </w:rPr>
              <w:t xml:space="preserve">By </w:t>
            </w:r>
            <w:r>
              <w:rPr>
                <w:rFonts w:ascii="Arial" w:eastAsia="Times New Roman" w:hAnsi="Arial" w:cs="Arial"/>
              </w:rPr>
              <w:t>24</w:t>
            </w:r>
            <w:r w:rsidRPr="007C6E6F">
              <w:rPr>
                <w:rFonts w:ascii="Arial" w:eastAsia="Times New Roman" w:hAnsi="Arial" w:cs="Arial"/>
              </w:rPr>
              <w:t xml:space="preserve"> February 202</w:t>
            </w:r>
            <w:r>
              <w:rPr>
                <w:rFonts w:ascii="Arial" w:eastAsia="Times New Roman" w:hAnsi="Arial" w:cs="Arial"/>
              </w:rPr>
              <w:t>3</w:t>
            </w:r>
          </w:p>
        </w:tc>
        <w:tc>
          <w:tcPr>
            <w:tcW w:w="7132" w:type="dxa"/>
          </w:tcPr>
          <w:p w14:paraId="3C512435" w14:textId="77777777" w:rsidR="00A42BAD" w:rsidRPr="004A02D2" w:rsidRDefault="00A42BAD" w:rsidP="00DC2108">
            <w:pPr>
              <w:numPr>
                <w:ilvl w:val="0"/>
                <w:numId w:val="2"/>
              </w:numPr>
              <w:tabs>
                <w:tab w:val="clear" w:pos="360"/>
                <w:tab w:val="num" w:pos="318"/>
              </w:tabs>
              <w:spacing w:before="120" w:after="120" w:line="240" w:lineRule="auto"/>
              <w:ind w:hanging="326"/>
              <w:rPr>
                <w:rFonts w:ascii="Arial" w:eastAsia="Times New Roman" w:hAnsi="Arial" w:cs="Arial"/>
              </w:rPr>
            </w:pPr>
            <w:r w:rsidRPr="004A02D2">
              <w:rPr>
                <w:rFonts w:ascii="Arial" w:eastAsia="Times New Roman" w:hAnsi="Arial" w:cs="Arial"/>
              </w:rPr>
              <w:t>VA schools, foundation schools and academies to advise the LA of pupils who could be offered places</w:t>
            </w:r>
            <w:r>
              <w:rPr>
                <w:rFonts w:ascii="Arial" w:eastAsia="Times New Roman" w:hAnsi="Arial" w:cs="Arial"/>
              </w:rPr>
              <w:t>.</w:t>
            </w:r>
          </w:p>
          <w:p w14:paraId="0FE6C8FE" w14:textId="77777777" w:rsidR="00A42BAD" w:rsidRPr="004A02D2" w:rsidRDefault="00A42BAD" w:rsidP="00DC2108">
            <w:pPr>
              <w:numPr>
                <w:ilvl w:val="0"/>
                <w:numId w:val="2"/>
              </w:numPr>
              <w:tabs>
                <w:tab w:val="clear" w:pos="360"/>
                <w:tab w:val="num" w:pos="318"/>
              </w:tabs>
              <w:spacing w:before="120" w:after="120" w:line="240" w:lineRule="auto"/>
              <w:ind w:hanging="326"/>
              <w:rPr>
                <w:rFonts w:ascii="Arial" w:eastAsia="Times New Roman" w:hAnsi="Arial" w:cs="Arial"/>
              </w:rPr>
            </w:pPr>
            <w:r w:rsidRPr="004A02D2">
              <w:rPr>
                <w:rFonts w:ascii="Arial" w:eastAsia="Times New Roman" w:hAnsi="Arial" w:cs="Arial"/>
              </w:rPr>
              <w:t>LA draws up lists of pupils who could be offered places in community and voluntary controlled schools</w:t>
            </w:r>
            <w:r>
              <w:rPr>
                <w:rFonts w:ascii="Arial" w:eastAsia="Times New Roman" w:hAnsi="Arial" w:cs="Arial"/>
              </w:rPr>
              <w:t>.</w:t>
            </w:r>
          </w:p>
        </w:tc>
      </w:tr>
      <w:tr w:rsidR="00A42BAD" w:rsidRPr="00370F22" w14:paraId="0B3AEB71" w14:textId="77777777" w:rsidTr="00DC2108">
        <w:trPr>
          <w:jc w:val="center"/>
        </w:trPr>
        <w:tc>
          <w:tcPr>
            <w:tcW w:w="2642" w:type="dxa"/>
          </w:tcPr>
          <w:p w14:paraId="1C9268F9" w14:textId="77777777" w:rsidR="00A42BAD" w:rsidRPr="007C6E6F" w:rsidRDefault="00A42BAD" w:rsidP="00DC2108">
            <w:pPr>
              <w:spacing w:before="120" w:after="120" w:line="240" w:lineRule="auto"/>
              <w:jc w:val="center"/>
              <w:rPr>
                <w:rFonts w:ascii="Arial" w:eastAsia="Times New Roman" w:hAnsi="Arial" w:cs="Arial"/>
              </w:rPr>
            </w:pPr>
            <w:r w:rsidRPr="007C6E6F">
              <w:rPr>
                <w:rFonts w:ascii="Arial" w:eastAsia="Times New Roman" w:hAnsi="Arial" w:cs="Arial"/>
              </w:rPr>
              <w:t xml:space="preserve">By </w:t>
            </w:r>
            <w:r>
              <w:rPr>
                <w:rFonts w:ascii="Arial" w:eastAsia="Times New Roman" w:hAnsi="Arial" w:cs="Arial"/>
              </w:rPr>
              <w:t>13</w:t>
            </w:r>
            <w:r w:rsidRPr="007C6E6F">
              <w:rPr>
                <w:rFonts w:ascii="Arial" w:eastAsia="Times New Roman" w:hAnsi="Arial" w:cs="Arial"/>
              </w:rPr>
              <w:t xml:space="preserve"> March 202</w:t>
            </w:r>
            <w:r>
              <w:rPr>
                <w:rFonts w:ascii="Arial" w:eastAsia="Times New Roman" w:hAnsi="Arial" w:cs="Arial"/>
              </w:rPr>
              <w:t>3</w:t>
            </w:r>
          </w:p>
        </w:tc>
        <w:tc>
          <w:tcPr>
            <w:tcW w:w="7132" w:type="dxa"/>
          </w:tcPr>
          <w:p w14:paraId="37D1EB41" w14:textId="77777777" w:rsidR="00A42BAD" w:rsidRPr="005417AC" w:rsidRDefault="00A42BAD" w:rsidP="00DC2108">
            <w:pPr>
              <w:numPr>
                <w:ilvl w:val="0"/>
                <w:numId w:val="2"/>
              </w:numPr>
              <w:tabs>
                <w:tab w:val="clear" w:pos="360"/>
                <w:tab w:val="num" w:pos="318"/>
              </w:tabs>
              <w:spacing w:before="120" w:after="120" w:line="240" w:lineRule="auto"/>
              <w:ind w:hanging="326"/>
              <w:rPr>
                <w:rFonts w:ascii="Arial" w:eastAsia="Times New Roman" w:hAnsi="Arial" w:cs="Arial"/>
              </w:rPr>
            </w:pPr>
            <w:r w:rsidRPr="004A02D2">
              <w:rPr>
                <w:rFonts w:ascii="Arial" w:eastAsia="Times New Roman" w:hAnsi="Arial" w:cs="Arial"/>
              </w:rPr>
              <w:t>LA to exchange offer information with neighbouring LAs</w:t>
            </w:r>
            <w:r>
              <w:rPr>
                <w:rFonts w:ascii="Arial" w:eastAsia="Times New Roman" w:hAnsi="Arial" w:cs="Arial"/>
              </w:rPr>
              <w:t>.</w:t>
            </w:r>
          </w:p>
        </w:tc>
      </w:tr>
      <w:tr w:rsidR="00A42BAD" w:rsidRPr="00370F22" w14:paraId="4BA89E35" w14:textId="77777777" w:rsidTr="00DC2108">
        <w:trPr>
          <w:jc w:val="center"/>
        </w:trPr>
        <w:tc>
          <w:tcPr>
            <w:tcW w:w="2642" w:type="dxa"/>
          </w:tcPr>
          <w:p w14:paraId="6E6704D2" w14:textId="77777777" w:rsidR="00A42BAD" w:rsidRPr="007C6E6F" w:rsidRDefault="00A42BAD" w:rsidP="00DC2108">
            <w:pPr>
              <w:spacing w:before="120" w:after="120" w:line="240" w:lineRule="auto"/>
              <w:jc w:val="center"/>
              <w:rPr>
                <w:rFonts w:ascii="Arial" w:eastAsia="Times New Roman" w:hAnsi="Arial" w:cs="Arial"/>
              </w:rPr>
            </w:pPr>
            <w:r w:rsidRPr="007C6E6F">
              <w:rPr>
                <w:rFonts w:ascii="Arial" w:eastAsia="Times New Roman" w:hAnsi="Arial" w:cs="Arial"/>
              </w:rPr>
              <w:t xml:space="preserve">By </w:t>
            </w:r>
            <w:r>
              <w:rPr>
                <w:rFonts w:ascii="Arial" w:eastAsia="Times New Roman" w:hAnsi="Arial" w:cs="Arial"/>
              </w:rPr>
              <w:t>31</w:t>
            </w:r>
            <w:r w:rsidRPr="007C6E6F">
              <w:rPr>
                <w:rFonts w:ascii="Arial" w:eastAsia="Times New Roman" w:hAnsi="Arial" w:cs="Arial"/>
              </w:rPr>
              <w:t xml:space="preserve"> March 202</w:t>
            </w:r>
            <w:r>
              <w:rPr>
                <w:rFonts w:ascii="Arial" w:eastAsia="Times New Roman" w:hAnsi="Arial" w:cs="Arial"/>
              </w:rPr>
              <w:t>3</w:t>
            </w:r>
          </w:p>
        </w:tc>
        <w:tc>
          <w:tcPr>
            <w:tcW w:w="7132" w:type="dxa"/>
          </w:tcPr>
          <w:p w14:paraId="0130E407" w14:textId="77777777" w:rsidR="00A42BAD" w:rsidRPr="005417AC" w:rsidRDefault="00A42BAD" w:rsidP="00DC2108">
            <w:pPr>
              <w:pStyle w:val="ListParagraph"/>
              <w:numPr>
                <w:ilvl w:val="0"/>
                <w:numId w:val="8"/>
              </w:numPr>
              <w:tabs>
                <w:tab w:val="num" w:pos="318"/>
              </w:tabs>
              <w:spacing w:before="120" w:after="120" w:line="240" w:lineRule="auto"/>
              <w:rPr>
                <w:rFonts w:ascii="Arial" w:eastAsia="Times New Roman" w:hAnsi="Arial" w:cs="Arial"/>
              </w:rPr>
            </w:pPr>
            <w:r w:rsidRPr="005417AC">
              <w:rPr>
                <w:rFonts w:ascii="Arial" w:eastAsia="Times New Roman" w:hAnsi="Arial" w:cs="Arial"/>
              </w:rPr>
              <w:t>The LA will have compared all lists and allocated places in accordance with the highest expressed preference where possible</w:t>
            </w:r>
            <w:r>
              <w:rPr>
                <w:rFonts w:ascii="Arial" w:eastAsia="Times New Roman" w:hAnsi="Arial" w:cs="Arial"/>
              </w:rPr>
              <w:t>.</w:t>
            </w:r>
          </w:p>
        </w:tc>
      </w:tr>
      <w:tr w:rsidR="00A42BAD" w:rsidRPr="00370F22" w14:paraId="212ADD3D" w14:textId="77777777" w:rsidTr="00DC2108">
        <w:trPr>
          <w:jc w:val="center"/>
        </w:trPr>
        <w:tc>
          <w:tcPr>
            <w:tcW w:w="2642" w:type="dxa"/>
          </w:tcPr>
          <w:p w14:paraId="1ECA43E7" w14:textId="77777777" w:rsidR="00A42BAD" w:rsidRPr="007C6E6F" w:rsidRDefault="00A42BAD" w:rsidP="00DC2108">
            <w:pPr>
              <w:spacing w:before="120" w:after="120" w:line="240" w:lineRule="auto"/>
              <w:jc w:val="center"/>
              <w:rPr>
                <w:rFonts w:ascii="Arial" w:eastAsia="Times New Roman" w:hAnsi="Arial" w:cs="Arial"/>
              </w:rPr>
            </w:pPr>
            <w:r>
              <w:rPr>
                <w:rFonts w:ascii="Arial" w:eastAsia="Times New Roman" w:hAnsi="Arial" w:cs="Arial"/>
              </w:rPr>
              <w:t>16</w:t>
            </w:r>
            <w:r w:rsidRPr="007C6E6F">
              <w:rPr>
                <w:rFonts w:ascii="Arial" w:eastAsia="Times New Roman" w:hAnsi="Arial" w:cs="Arial"/>
              </w:rPr>
              <w:t xml:space="preserve"> April 202</w:t>
            </w:r>
            <w:r>
              <w:rPr>
                <w:rFonts w:ascii="Arial" w:eastAsia="Times New Roman" w:hAnsi="Arial" w:cs="Arial"/>
              </w:rPr>
              <w:t>3</w:t>
            </w:r>
          </w:p>
        </w:tc>
        <w:tc>
          <w:tcPr>
            <w:tcW w:w="7132" w:type="dxa"/>
          </w:tcPr>
          <w:p w14:paraId="509BC265" w14:textId="77777777" w:rsidR="00A42BAD" w:rsidRPr="004A02D2" w:rsidRDefault="00A42BAD" w:rsidP="00DC2108">
            <w:pPr>
              <w:numPr>
                <w:ilvl w:val="0"/>
                <w:numId w:val="2"/>
              </w:numPr>
              <w:tabs>
                <w:tab w:val="clear" w:pos="360"/>
                <w:tab w:val="num" w:pos="318"/>
              </w:tabs>
              <w:spacing w:before="120" w:after="120" w:line="240" w:lineRule="auto"/>
              <w:ind w:hanging="326"/>
              <w:rPr>
                <w:rFonts w:ascii="Arial" w:eastAsia="Times New Roman" w:hAnsi="Arial" w:cs="Arial"/>
              </w:rPr>
            </w:pPr>
            <w:r w:rsidRPr="004A02D2">
              <w:rPr>
                <w:rFonts w:ascii="Arial" w:eastAsia="Times New Roman" w:hAnsi="Arial" w:cs="Arial"/>
              </w:rPr>
              <w:t>The LA to send letters to all parents informing them of their allocated schools</w:t>
            </w:r>
            <w:r>
              <w:rPr>
                <w:rFonts w:ascii="Arial" w:eastAsia="Times New Roman" w:hAnsi="Arial" w:cs="Arial"/>
              </w:rPr>
              <w:t>.</w:t>
            </w:r>
          </w:p>
          <w:p w14:paraId="027D6F7E" w14:textId="77777777" w:rsidR="00A42BAD" w:rsidRPr="004A02D2" w:rsidRDefault="00A42BAD" w:rsidP="00DC2108">
            <w:pPr>
              <w:numPr>
                <w:ilvl w:val="0"/>
                <w:numId w:val="4"/>
              </w:numPr>
              <w:tabs>
                <w:tab w:val="clear" w:pos="360"/>
                <w:tab w:val="num" w:pos="318"/>
              </w:tabs>
              <w:spacing w:before="120" w:after="120" w:line="240" w:lineRule="auto"/>
              <w:ind w:hanging="326"/>
              <w:rPr>
                <w:rFonts w:ascii="Arial" w:eastAsia="Times New Roman" w:hAnsi="Arial" w:cs="Arial"/>
              </w:rPr>
            </w:pPr>
            <w:r w:rsidRPr="004A02D2">
              <w:rPr>
                <w:rFonts w:ascii="Arial" w:eastAsia="Times New Roman" w:hAnsi="Arial" w:cs="Arial"/>
              </w:rPr>
              <w:t>LA to inform schools of allocated pupils.</w:t>
            </w:r>
          </w:p>
        </w:tc>
      </w:tr>
      <w:tr w:rsidR="00A42BAD" w:rsidRPr="00370F22" w14:paraId="0CD62F58" w14:textId="77777777" w:rsidTr="00DC2108">
        <w:trPr>
          <w:jc w:val="center"/>
        </w:trPr>
        <w:tc>
          <w:tcPr>
            <w:tcW w:w="2642" w:type="dxa"/>
          </w:tcPr>
          <w:p w14:paraId="047623F0" w14:textId="77777777" w:rsidR="00A42BAD" w:rsidRPr="007C6E6F" w:rsidRDefault="00A42BAD" w:rsidP="00DC2108">
            <w:pPr>
              <w:spacing w:before="120" w:after="120" w:line="240" w:lineRule="auto"/>
              <w:jc w:val="center"/>
              <w:rPr>
                <w:rFonts w:ascii="Arial" w:eastAsia="Times New Roman" w:hAnsi="Arial" w:cs="Arial"/>
              </w:rPr>
            </w:pPr>
            <w:r w:rsidRPr="007C6E6F">
              <w:rPr>
                <w:rFonts w:ascii="Arial" w:eastAsia="Times New Roman" w:hAnsi="Arial" w:cs="Arial"/>
              </w:rPr>
              <w:t>June/July 202</w:t>
            </w:r>
            <w:r>
              <w:rPr>
                <w:rFonts w:ascii="Arial" w:eastAsia="Times New Roman" w:hAnsi="Arial" w:cs="Arial"/>
              </w:rPr>
              <w:t>3</w:t>
            </w:r>
          </w:p>
        </w:tc>
        <w:tc>
          <w:tcPr>
            <w:tcW w:w="7132" w:type="dxa"/>
          </w:tcPr>
          <w:p w14:paraId="434D7033" w14:textId="77777777" w:rsidR="00A42BAD" w:rsidRPr="004A02D2" w:rsidRDefault="00A42BAD" w:rsidP="00DC2108">
            <w:pPr>
              <w:numPr>
                <w:ilvl w:val="0"/>
                <w:numId w:val="2"/>
              </w:numPr>
              <w:tabs>
                <w:tab w:val="clear" w:pos="360"/>
                <w:tab w:val="num" w:pos="318"/>
              </w:tabs>
              <w:spacing w:before="120" w:after="120" w:line="240" w:lineRule="auto"/>
              <w:ind w:hanging="326"/>
              <w:rPr>
                <w:rFonts w:ascii="Arial" w:eastAsia="Times New Roman" w:hAnsi="Arial" w:cs="Arial"/>
              </w:rPr>
            </w:pPr>
            <w:r w:rsidRPr="004A02D2">
              <w:rPr>
                <w:rFonts w:ascii="Arial" w:eastAsia="Times New Roman" w:hAnsi="Arial" w:cs="Arial"/>
              </w:rPr>
              <w:t>Appeals to be heard by Independent Panels</w:t>
            </w:r>
            <w:r>
              <w:rPr>
                <w:rFonts w:ascii="Arial" w:eastAsia="Times New Roman" w:hAnsi="Arial" w:cs="Arial"/>
              </w:rPr>
              <w:t>.</w:t>
            </w:r>
          </w:p>
        </w:tc>
      </w:tr>
      <w:tr w:rsidR="00A42BAD" w:rsidRPr="00370F22" w14:paraId="68C2EB3C" w14:textId="77777777" w:rsidTr="00DC2108">
        <w:trPr>
          <w:jc w:val="center"/>
        </w:trPr>
        <w:tc>
          <w:tcPr>
            <w:tcW w:w="2642" w:type="dxa"/>
          </w:tcPr>
          <w:p w14:paraId="0FE2FC24" w14:textId="77777777" w:rsidR="00A42BAD" w:rsidRPr="007C6E6F" w:rsidRDefault="00A42BAD" w:rsidP="00DC2108">
            <w:pPr>
              <w:spacing w:before="120" w:after="120" w:line="240" w:lineRule="auto"/>
              <w:jc w:val="center"/>
              <w:rPr>
                <w:rFonts w:ascii="Arial" w:eastAsia="Times New Roman" w:hAnsi="Arial" w:cs="Arial"/>
              </w:rPr>
            </w:pPr>
            <w:r w:rsidRPr="007C6E6F">
              <w:rPr>
                <w:rFonts w:ascii="Arial" w:eastAsia="Times New Roman" w:hAnsi="Arial" w:cs="Arial"/>
              </w:rPr>
              <w:t>End of Autumn Term 202</w:t>
            </w:r>
            <w:r>
              <w:rPr>
                <w:rFonts w:ascii="Arial" w:eastAsia="Times New Roman" w:hAnsi="Arial" w:cs="Arial"/>
              </w:rPr>
              <w:t>3</w:t>
            </w:r>
          </w:p>
        </w:tc>
        <w:tc>
          <w:tcPr>
            <w:tcW w:w="7132" w:type="dxa"/>
          </w:tcPr>
          <w:p w14:paraId="11EFBB43" w14:textId="77777777" w:rsidR="00A42BAD" w:rsidRPr="004A02D2" w:rsidRDefault="00A42BAD" w:rsidP="00DC2108">
            <w:pPr>
              <w:numPr>
                <w:ilvl w:val="0"/>
                <w:numId w:val="5"/>
              </w:numPr>
              <w:tabs>
                <w:tab w:val="clear" w:pos="360"/>
                <w:tab w:val="num" w:pos="318"/>
              </w:tabs>
              <w:spacing w:before="120" w:after="120" w:line="240" w:lineRule="auto"/>
              <w:ind w:hanging="326"/>
              <w:rPr>
                <w:rFonts w:ascii="Arial" w:eastAsia="Times New Roman" w:hAnsi="Arial" w:cs="Arial"/>
              </w:rPr>
            </w:pPr>
            <w:r w:rsidRPr="004A02D2">
              <w:rPr>
                <w:rFonts w:ascii="Arial" w:eastAsia="Times New Roman" w:hAnsi="Arial" w:cs="Arial"/>
              </w:rPr>
              <w:t>Admission round ends</w:t>
            </w:r>
            <w:r>
              <w:rPr>
                <w:rFonts w:ascii="Arial" w:eastAsia="Times New Roman" w:hAnsi="Arial" w:cs="Arial"/>
              </w:rPr>
              <w:t>.</w:t>
            </w:r>
          </w:p>
          <w:p w14:paraId="34EFA613" w14:textId="77777777" w:rsidR="00A42BAD" w:rsidRPr="004A02D2" w:rsidRDefault="00A42BAD" w:rsidP="00DC2108">
            <w:pPr>
              <w:numPr>
                <w:ilvl w:val="0"/>
                <w:numId w:val="5"/>
              </w:numPr>
              <w:tabs>
                <w:tab w:val="clear" w:pos="360"/>
                <w:tab w:val="num" w:pos="318"/>
              </w:tabs>
              <w:spacing w:before="120" w:after="120" w:line="240" w:lineRule="auto"/>
              <w:ind w:hanging="326"/>
              <w:rPr>
                <w:rFonts w:ascii="Arial" w:eastAsia="Times New Roman" w:hAnsi="Arial" w:cs="Arial"/>
              </w:rPr>
            </w:pPr>
            <w:r w:rsidRPr="004A02D2">
              <w:rPr>
                <w:rFonts w:ascii="Arial" w:eastAsia="Times New Roman" w:hAnsi="Arial" w:cs="Arial"/>
              </w:rPr>
              <w:t>Waiting lists close</w:t>
            </w:r>
            <w:r>
              <w:rPr>
                <w:rFonts w:ascii="Arial" w:eastAsia="Times New Roman" w:hAnsi="Arial" w:cs="Arial"/>
              </w:rPr>
              <w:t>.</w:t>
            </w:r>
          </w:p>
        </w:tc>
      </w:tr>
    </w:tbl>
    <w:p w14:paraId="18C74FD1" w14:textId="77777777" w:rsidR="00A42BAD" w:rsidRDefault="00A42BAD" w:rsidP="00A42BAD">
      <w:pPr>
        <w:spacing w:after="0" w:line="240" w:lineRule="auto"/>
        <w:ind w:left="567" w:right="-1" w:hanging="709"/>
        <w:rPr>
          <w:rFonts w:ascii="Arial" w:eastAsia="Times New Roman" w:hAnsi="Arial" w:cs="Arial"/>
          <w:b/>
          <w:bCs/>
          <w:sz w:val="24"/>
          <w:szCs w:val="24"/>
        </w:rPr>
      </w:pPr>
    </w:p>
    <w:p w14:paraId="314DB16F" w14:textId="77777777" w:rsidR="00A42BAD" w:rsidRPr="00ED5C0A" w:rsidRDefault="00A42BAD" w:rsidP="00A42BAD">
      <w:pPr>
        <w:spacing w:after="0" w:line="240" w:lineRule="auto"/>
        <w:ind w:left="567" w:right="-1" w:hanging="709"/>
        <w:rPr>
          <w:rFonts w:ascii="Arial" w:eastAsia="Times New Roman" w:hAnsi="Arial" w:cs="Arial"/>
          <w:b/>
          <w:bCs/>
          <w:sz w:val="24"/>
          <w:szCs w:val="24"/>
        </w:rPr>
      </w:pPr>
      <w:r w:rsidRPr="00ED5C0A">
        <w:rPr>
          <w:rFonts w:ascii="Arial" w:eastAsia="Times New Roman" w:hAnsi="Arial" w:cs="Arial"/>
          <w:b/>
          <w:bCs/>
          <w:sz w:val="24"/>
          <w:szCs w:val="24"/>
        </w:rPr>
        <w:t>4.</w:t>
      </w:r>
      <w:r w:rsidRPr="00ED5C0A">
        <w:rPr>
          <w:rFonts w:ascii="Arial" w:eastAsia="Times New Roman" w:hAnsi="Arial" w:cs="Arial"/>
          <w:b/>
          <w:bCs/>
          <w:sz w:val="24"/>
          <w:szCs w:val="24"/>
        </w:rPr>
        <w:tab/>
      </w:r>
      <w:r w:rsidRPr="00ED5C0A">
        <w:rPr>
          <w:rFonts w:ascii="Arial" w:eastAsia="Times New Roman" w:hAnsi="Arial" w:cs="Arial"/>
          <w:b/>
          <w:bCs/>
          <w:sz w:val="24"/>
          <w:szCs w:val="24"/>
          <w:u w:val="single"/>
        </w:rPr>
        <w:t>ADMISSION NUMBERS</w:t>
      </w:r>
    </w:p>
    <w:p w14:paraId="0C9CC51F" w14:textId="77777777" w:rsidR="00A42BAD" w:rsidRPr="00ED5C0A" w:rsidRDefault="00A42BAD" w:rsidP="00A42BAD">
      <w:pPr>
        <w:spacing w:after="0" w:line="240" w:lineRule="auto"/>
        <w:ind w:left="567" w:right="-1" w:hanging="709"/>
        <w:rPr>
          <w:rFonts w:ascii="Arial" w:eastAsia="Times New Roman" w:hAnsi="Arial" w:cs="Arial"/>
          <w:b/>
          <w:bCs/>
          <w:sz w:val="24"/>
          <w:szCs w:val="24"/>
        </w:rPr>
      </w:pPr>
    </w:p>
    <w:p w14:paraId="7542E8E9" w14:textId="77777777" w:rsidR="00A42BAD" w:rsidRPr="00ED5C0A" w:rsidRDefault="00A42BAD" w:rsidP="00A42BAD">
      <w:pPr>
        <w:spacing w:after="0" w:line="240" w:lineRule="auto"/>
        <w:ind w:left="567" w:right="-1"/>
        <w:rPr>
          <w:rFonts w:ascii="Arial" w:eastAsia="Times New Roman" w:hAnsi="Arial" w:cs="Arial"/>
          <w:sz w:val="24"/>
          <w:szCs w:val="24"/>
        </w:rPr>
      </w:pPr>
      <w:r w:rsidRPr="00ED5C0A">
        <w:rPr>
          <w:rFonts w:ascii="Arial" w:eastAsia="Times New Roman" w:hAnsi="Arial" w:cs="Arial"/>
          <w:sz w:val="24"/>
          <w:szCs w:val="24"/>
        </w:rPr>
        <w:t xml:space="preserve">The table below shows the proposed published admission numbers for community and voluntary controlled schools for which Redcar &amp; Cleveland </w:t>
      </w:r>
      <w:r>
        <w:rPr>
          <w:rFonts w:ascii="Arial" w:eastAsia="Times New Roman" w:hAnsi="Arial" w:cs="Arial"/>
          <w:sz w:val="24"/>
          <w:szCs w:val="24"/>
        </w:rPr>
        <w:t xml:space="preserve">Local Authority </w:t>
      </w:r>
      <w:r w:rsidRPr="00ED5C0A">
        <w:rPr>
          <w:rFonts w:ascii="Arial" w:eastAsia="Times New Roman" w:hAnsi="Arial" w:cs="Arial"/>
          <w:sz w:val="24"/>
          <w:szCs w:val="24"/>
        </w:rPr>
        <w:t xml:space="preserve">is the Admissions Authority for September </w:t>
      </w:r>
      <w:r>
        <w:rPr>
          <w:rFonts w:ascii="Arial" w:eastAsia="Times New Roman" w:hAnsi="Arial" w:cs="Arial"/>
          <w:sz w:val="24"/>
          <w:szCs w:val="24"/>
        </w:rPr>
        <w:t>2023</w:t>
      </w:r>
      <w:r w:rsidRPr="00ED5C0A">
        <w:rPr>
          <w:rFonts w:ascii="Arial" w:eastAsia="Times New Roman" w:hAnsi="Arial" w:cs="Arial"/>
          <w:sz w:val="24"/>
          <w:szCs w:val="24"/>
        </w:rPr>
        <w:t xml:space="preserve"> entry.  Admission numbers are set with regard to the assessed capacity of schools. However, these numbers may vary dependent upon future plans and developments which impact on the physical capacity of the schools.  The indicated admission numbers shown are based on the assessed net capacity of schools at the present time.</w:t>
      </w:r>
    </w:p>
    <w:p w14:paraId="22EE2AC2" w14:textId="77777777" w:rsidR="00A42BAD" w:rsidRPr="00ED5C0A" w:rsidRDefault="00A42BAD" w:rsidP="00A42BAD">
      <w:pPr>
        <w:spacing w:after="0" w:line="240" w:lineRule="auto"/>
        <w:ind w:left="567" w:right="-1" w:hanging="709"/>
        <w:rPr>
          <w:rFonts w:ascii="Times New Roman" w:eastAsia="Times New Roman" w:hAnsi="Times New Roman" w:cs="Arial"/>
          <w:sz w:val="28"/>
          <w:szCs w:val="28"/>
        </w:rPr>
      </w:pPr>
    </w:p>
    <w:tbl>
      <w:tblPr>
        <w:tblW w:w="76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6"/>
        <w:gridCol w:w="4329"/>
      </w:tblGrid>
      <w:tr w:rsidR="00A42BAD" w:rsidRPr="00ED5C0A" w14:paraId="3B7D55D5" w14:textId="77777777" w:rsidTr="00DC2108">
        <w:tc>
          <w:tcPr>
            <w:tcW w:w="3326" w:type="dxa"/>
            <w:tcBorders>
              <w:bottom w:val="single" w:sz="4" w:space="0" w:color="auto"/>
            </w:tcBorders>
          </w:tcPr>
          <w:p w14:paraId="25EB0E8C" w14:textId="77777777" w:rsidR="00A42BAD" w:rsidRPr="007C6E6F" w:rsidRDefault="00A42BAD" w:rsidP="00DC2108">
            <w:pPr>
              <w:spacing w:before="120" w:after="120" w:line="240" w:lineRule="auto"/>
              <w:rPr>
                <w:rFonts w:ascii="Arial" w:hAnsi="Arial" w:cs="Arial"/>
                <w:b/>
              </w:rPr>
            </w:pPr>
            <w:r w:rsidRPr="007C6E6F">
              <w:rPr>
                <w:rFonts w:ascii="Arial" w:hAnsi="Arial" w:cs="Arial"/>
              </w:rPr>
              <w:br w:type="page"/>
            </w:r>
            <w:r w:rsidRPr="007C6E6F">
              <w:rPr>
                <w:rFonts w:ascii="Arial" w:hAnsi="Arial" w:cs="Arial"/>
              </w:rPr>
              <w:br w:type="page"/>
            </w:r>
            <w:r w:rsidRPr="007C6E6F">
              <w:rPr>
                <w:rFonts w:ascii="Arial" w:hAnsi="Arial" w:cs="Arial"/>
                <w:b/>
              </w:rPr>
              <w:br w:type="page"/>
              <w:t>Primary Schools</w:t>
            </w:r>
          </w:p>
        </w:tc>
        <w:tc>
          <w:tcPr>
            <w:tcW w:w="4329" w:type="dxa"/>
            <w:tcBorders>
              <w:bottom w:val="single" w:sz="4" w:space="0" w:color="auto"/>
            </w:tcBorders>
          </w:tcPr>
          <w:p w14:paraId="4599E1EF" w14:textId="77777777" w:rsidR="00A42BAD" w:rsidRPr="007C6E6F" w:rsidRDefault="00A42BAD" w:rsidP="00DC2108">
            <w:pPr>
              <w:spacing w:before="120" w:after="120" w:line="240" w:lineRule="auto"/>
              <w:jc w:val="center"/>
              <w:rPr>
                <w:rFonts w:ascii="Arial" w:hAnsi="Arial" w:cs="Arial"/>
                <w:b/>
              </w:rPr>
            </w:pPr>
            <w:r w:rsidRPr="007C6E6F">
              <w:rPr>
                <w:rFonts w:ascii="Arial" w:hAnsi="Arial" w:cs="Arial"/>
                <w:b/>
              </w:rPr>
              <w:t xml:space="preserve">Proposed Admission No. for </w:t>
            </w:r>
            <w:r>
              <w:rPr>
                <w:rFonts w:ascii="Arial" w:hAnsi="Arial" w:cs="Arial"/>
                <w:b/>
              </w:rPr>
              <w:t>2023/24</w:t>
            </w:r>
          </w:p>
        </w:tc>
      </w:tr>
      <w:tr w:rsidR="00A42BAD" w:rsidRPr="00ED5C0A" w14:paraId="50C881A9" w14:textId="77777777" w:rsidTr="00DC2108">
        <w:tc>
          <w:tcPr>
            <w:tcW w:w="3326" w:type="dxa"/>
            <w:tcBorders>
              <w:top w:val="single" w:sz="4" w:space="0" w:color="auto"/>
              <w:bottom w:val="single" w:sz="4" w:space="0" w:color="auto"/>
            </w:tcBorders>
          </w:tcPr>
          <w:p w14:paraId="52529535" w14:textId="77777777" w:rsidR="00A42BAD" w:rsidRPr="007C6E6F" w:rsidRDefault="00A42BAD" w:rsidP="00DC2108">
            <w:pPr>
              <w:spacing w:before="120" w:after="120" w:line="240" w:lineRule="auto"/>
              <w:rPr>
                <w:rFonts w:ascii="Arial" w:hAnsi="Arial" w:cs="Arial"/>
              </w:rPr>
            </w:pPr>
            <w:proofErr w:type="spellStart"/>
            <w:r w:rsidRPr="007C6E6F">
              <w:rPr>
                <w:rFonts w:ascii="Arial" w:hAnsi="Arial" w:cs="Arial"/>
              </w:rPr>
              <w:t>Hummersea</w:t>
            </w:r>
            <w:proofErr w:type="spellEnd"/>
          </w:p>
        </w:tc>
        <w:tc>
          <w:tcPr>
            <w:tcW w:w="4329" w:type="dxa"/>
            <w:tcBorders>
              <w:top w:val="single" w:sz="4" w:space="0" w:color="auto"/>
              <w:bottom w:val="single" w:sz="4" w:space="0" w:color="auto"/>
            </w:tcBorders>
          </w:tcPr>
          <w:p w14:paraId="4533015F" w14:textId="77777777" w:rsidR="00A42BAD" w:rsidRPr="007C6E6F" w:rsidRDefault="00A42BAD" w:rsidP="00DC2108">
            <w:pPr>
              <w:spacing w:before="120" w:after="120" w:line="240" w:lineRule="auto"/>
              <w:ind w:left="-38"/>
              <w:jc w:val="center"/>
              <w:rPr>
                <w:rFonts w:ascii="Arial" w:hAnsi="Arial" w:cs="Arial"/>
              </w:rPr>
            </w:pPr>
            <w:r w:rsidRPr="007C6E6F">
              <w:rPr>
                <w:rFonts w:ascii="Arial" w:hAnsi="Arial" w:cs="Arial"/>
              </w:rPr>
              <w:t>30</w:t>
            </w:r>
          </w:p>
        </w:tc>
      </w:tr>
      <w:tr w:rsidR="00A42BAD" w:rsidRPr="00ED5C0A" w14:paraId="4553A316" w14:textId="77777777" w:rsidTr="00DC2108">
        <w:tc>
          <w:tcPr>
            <w:tcW w:w="3326" w:type="dxa"/>
            <w:tcBorders>
              <w:top w:val="single" w:sz="4" w:space="0" w:color="auto"/>
              <w:bottom w:val="single" w:sz="4" w:space="0" w:color="auto"/>
            </w:tcBorders>
          </w:tcPr>
          <w:p w14:paraId="37231CAB" w14:textId="77777777" w:rsidR="00A42BAD" w:rsidRPr="007C6E6F" w:rsidRDefault="00A42BAD" w:rsidP="00DC2108">
            <w:pPr>
              <w:spacing w:before="120" w:after="120" w:line="240" w:lineRule="auto"/>
              <w:rPr>
                <w:rFonts w:ascii="Arial" w:hAnsi="Arial" w:cs="Arial"/>
              </w:rPr>
            </w:pPr>
            <w:r w:rsidRPr="007C6E6F">
              <w:rPr>
                <w:rFonts w:ascii="Arial" w:hAnsi="Arial" w:cs="Arial"/>
              </w:rPr>
              <w:t>Newcomen</w:t>
            </w:r>
          </w:p>
        </w:tc>
        <w:tc>
          <w:tcPr>
            <w:tcW w:w="4329" w:type="dxa"/>
            <w:tcBorders>
              <w:top w:val="single" w:sz="4" w:space="0" w:color="auto"/>
              <w:bottom w:val="single" w:sz="4" w:space="0" w:color="auto"/>
            </w:tcBorders>
          </w:tcPr>
          <w:p w14:paraId="590F91A7" w14:textId="77777777" w:rsidR="00A42BAD" w:rsidRPr="007C6E6F" w:rsidRDefault="00A42BAD" w:rsidP="00DC2108">
            <w:pPr>
              <w:spacing w:before="120" w:after="120" w:line="240" w:lineRule="auto"/>
              <w:jc w:val="center"/>
              <w:rPr>
                <w:rFonts w:ascii="Arial" w:hAnsi="Arial" w:cs="Arial"/>
                <w:color w:val="000000"/>
              </w:rPr>
            </w:pPr>
            <w:r w:rsidRPr="007C6E6F">
              <w:rPr>
                <w:rFonts w:ascii="Arial" w:hAnsi="Arial" w:cs="Arial"/>
                <w:color w:val="000000"/>
              </w:rPr>
              <w:t>47</w:t>
            </w:r>
          </w:p>
        </w:tc>
      </w:tr>
    </w:tbl>
    <w:p w14:paraId="34A460A7" w14:textId="77777777" w:rsidR="00A42BAD" w:rsidRPr="00ED5C0A" w:rsidRDefault="00A42BAD" w:rsidP="00A42BAD">
      <w:pPr>
        <w:spacing w:after="0" w:line="240" w:lineRule="auto"/>
        <w:ind w:left="426" w:right="-1" w:hanging="426"/>
        <w:rPr>
          <w:rFonts w:ascii="Arial" w:eastAsia="Times New Roman" w:hAnsi="Arial" w:cs="Arial"/>
          <w:b/>
          <w:bCs/>
          <w:sz w:val="24"/>
          <w:szCs w:val="24"/>
        </w:rPr>
      </w:pPr>
    </w:p>
    <w:p w14:paraId="211CC275" w14:textId="77777777" w:rsidR="00A42BAD" w:rsidRPr="00ED5C0A" w:rsidRDefault="00A42BAD" w:rsidP="00A42BAD">
      <w:pPr>
        <w:spacing w:after="0" w:line="240" w:lineRule="auto"/>
        <w:ind w:left="567" w:right="-1" w:hanging="709"/>
        <w:rPr>
          <w:rFonts w:ascii="Arial" w:eastAsia="Times New Roman" w:hAnsi="Arial" w:cs="Arial"/>
          <w:sz w:val="24"/>
          <w:szCs w:val="24"/>
        </w:rPr>
      </w:pPr>
      <w:r w:rsidRPr="00ED5C0A">
        <w:rPr>
          <w:rFonts w:ascii="Arial" w:eastAsia="Times New Roman" w:hAnsi="Arial" w:cs="Arial"/>
          <w:b/>
          <w:bCs/>
          <w:sz w:val="24"/>
          <w:szCs w:val="24"/>
        </w:rPr>
        <w:t xml:space="preserve">5.  </w:t>
      </w:r>
      <w:r>
        <w:rPr>
          <w:rFonts w:ascii="Arial" w:eastAsia="Times New Roman" w:hAnsi="Arial" w:cs="Arial"/>
          <w:b/>
          <w:bCs/>
          <w:sz w:val="24"/>
          <w:szCs w:val="24"/>
        </w:rPr>
        <w:tab/>
      </w:r>
      <w:r w:rsidRPr="00ED5C0A">
        <w:rPr>
          <w:rFonts w:ascii="Arial" w:eastAsia="Times New Roman" w:hAnsi="Arial" w:cs="Arial"/>
          <w:b/>
          <w:bCs/>
          <w:sz w:val="24"/>
          <w:szCs w:val="24"/>
          <w:u w:val="single"/>
        </w:rPr>
        <w:t xml:space="preserve">CONCLUSION </w:t>
      </w:r>
    </w:p>
    <w:p w14:paraId="675CC989" w14:textId="77777777" w:rsidR="00A42BAD" w:rsidRPr="00ED5C0A" w:rsidRDefault="00A42BAD" w:rsidP="00A42BAD">
      <w:pPr>
        <w:spacing w:after="0" w:line="240" w:lineRule="auto"/>
        <w:ind w:left="567" w:right="-1" w:hanging="709"/>
        <w:rPr>
          <w:rFonts w:ascii="Arial" w:eastAsia="Times New Roman" w:hAnsi="Arial" w:cs="Arial"/>
          <w:sz w:val="24"/>
          <w:szCs w:val="24"/>
        </w:rPr>
      </w:pPr>
    </w:p>
    <w:p w14:paraId="6DAC6E19" w14:textId="77777777" w:rsidR="00A42BAD" w:rsidRPr="00ED5C0A" w:rsidRDefault="00A42BAD" w:rsidP="00A42BAD">
      <w:pPr>
        <w:spacing w:after="0" w:line="240" w:lineRule="auto"/>
        <w:ind w:left="567" w:right="-1" w:hanging="709"/>
        <w:rPr>
          <w:rFonts w:ascii="Arial" w:eastAsia="Times New Roman" w:hAnsi="Arial" w:cs="Arial"/>
          <w:sz w:val="24"/>
          <w:szCs w:val="24"/>
        </w:rPr>
      </w:pPr>
      <w:r w:rsidRPr="00ED5C0A">
        <w:rPr>
          <w:rFonts w:ascii="Arial" w:eastAsia="Times New Roman" w:hAnsi="Arial" w:cs="Arial"/>
          <w:sz w:val="24"/>
          <w:szCs w:val="24"/>
        </w:rPr>
        <w:t>5.1</w:t>
      </w:r>
      <w:r w:rsidRPr="00ED5C0A">
        <w:rPr>
          <w:rFonts w:ascii="Arial" w:eastAsia="Times New Roman" w:hAnsi="Arial" w:cs="Arial"/>
          <w:sz w:val="24"/>
          <w:szCs w:val="24"/>
        </w:rPr>
        <w:tab/>
        <w:t>The Admissions Code underpins the Government’s aim to create a school system shaped by parents which delivers excellence and equity, developing the talents and potential of every child, regardless of their background; a system where all parents feel they have the same opportunities to apply for the school they want.</w:t>
      </w:r>
    </w:p>
    <w:p w14:paraId="0B08B36A" w14:textId="77777777" w:rsidR="00A42BAD" w:rsidRPr="00ED5C0A" w:rsidRDefault="00A42BAD" w:rsidP="00A42BAD">
      <w:pPr>
        <w:spacing w:after="0" w:line="240" w:lineRule="auto"/>
        <w:ind w:left="567" w:right="-1" w:hanging="709"/>
        <w:rPr>
          <w:rFonts w:ascii="Arial" w:eastAsia="Times New Roman" w:hAnsi="Arial" w:cs="Arial"/>
          <w:sz w:val="24"/>
          <w:szCs w:val="24"/>
        </w:rPr>
      </w:pPr>
    </w:p>
    <w:p w14:paraId="67D7A693" w14:textId="77777777" w:rsidR="00A42BAD" w:rsidRPr="00ED5C0A" w:rsidRDefault="00A42BAD" w:rsidP="00A42BAD">
      <w:pPr>
        <w:spacing w:after="0" w:line="240" w:lineRule="auto"/>
        <w:ind w:left="567" w:right="-1" w:hanging="709"/>
        <w:rPr>
          <w:rFonts w:ascii="Arial" w:eastAsia="Times New Roman" w:hAnsi="Arial" w:cs="Arial"/>
          <w:sz w:val="24"/>
          <w:szCs w:val="24"/>
        </w:rPr>
      </w:pPr>
      <w:r w:rsidRPr="00ED5C0A">
        <w:rPr>
          <w:rFonts w:ascii="Arial" w:eastAsia="Times New Roman" w:hAnsi="Arial" w:cs="Arial"/>
          <w:sz w:val="24"/>
          <w:szCs w:val="24"/>
        </w:rPr>
        <w:t>5.2</w:t>
      </w:r>
      <w:r w:rsidRPr="00ED5C0A">
        <w:rPr>
          <w:rFonts w:ascii="Arial" w:eastAsia="Times New Roman" w:hAnsi="Arial" w:cs="Arial"/>
          <w:sz w:val="24"/>
          <w:szCs w:val="24"/>
        </w:rPr>
        <w:tab/>
        <w:t>The Code states: ‘A fair system needs to provide parents with access to good information about admissions in order to support those parents who find it hardest to understand the system.’</w:t>
      </w:r>
    </w:p>
    <w:p w14:paraId="571E30AA" w14:textId="77777777" w:rsidR="00A42BAD" w:rsidRPr="00ED5C0A" w:rsidRDefault="00A42BAD" w:rsidP="00A42BAD">
      <w:pPr>
        <w:spacing w:after="0" w:line="240" w:lineRule="auto"/>
        <w:ind w:left="567" w:right="-1" w:hanging="709"/>
        <w:rPr>
          <w:rFonts w:ascii="Arial" w:eastAsia="Times New Roman" w:hAnsi="Arial" w:cs="Arial"/>
          <w:sz w:val="24"/>
          <w:szCs w:val="24"/>
        </w:rPr>
      </w:pPr>
    </w:p>
    <w:p w14:paraId="3C3DCCBD" w14:textId="77777777" w:rsidR="00A42BAD" w:rsidRPr="00ED5C0A" w:rsidRDefault="00A42BAD" w:rsidP="00A42BAD">
      <w:pPr>
        <w:spacing w:after="0" w:line="240" w:lineRule="auto"/>
        <w:ind w:left="567" w:right="-1" w:hanging="709"/>
        <w:rPr>
          <w:rFonts w:ascii="Arial" w:eastAsia="Times New Roman" w:hAnsi="Arial" w:cs="Arial"/>
          <w:sz w:val="24"/>
          <w:szCs w:val="24"/>
        </w:rPr>
      </w:pPr>
      <w:r w:rsidRPr="00ED5C0A">
        <w:rPr>
          <w:rFonts w:ascii="Arial" w:eastAsia="Times New Roman" w:hAnsi="Arial" w:cs="Arial"/>
          <w:sz w:val="24"/>
          <w:szCs w:val="24"/>
        </w:rPr>
        <w:t>5.3</w:t>
      </w:r>
      <w:r w:rsidRPr="00ED5C0A">
        <w:rPr>
          <w:rFonts w:ascii="Arial" w:eastAsia="Times New Roman" w:hAnsi="Arial" w:cs="Arial"/>
          <w:sz w:val="24"/>
          <w:szCs w:val="24"/>
        </w:rPr>
        <w:tab/>
        <w:t>Within Redcar &amp; Cleveland we aim to ensure that the admission arrangements comply with the School Admissions Code of Practice and offer fair access to all schools to all pupils in the Borough.</w:t>
      </w:r>
    </w:p>
    <w:p w14:paraId="29E4467A" w14:textId="77777777" w:rsidR="00A42BAD" w:rsidRDefault="00A42BAD" w:rsidP="00A42BAD">
      <w:pPr>
        <w:spacing w:after="0" w:line="240" w:lineRule="auto"/>
        <w:ind w:left="567" w:right="-1" w:hanging="709"/>
        <w:rPr>
          <w:rFonts w:ascii="Arial" w:eastAsia="Times New Roman" w:hAnsi="Arial" w:cs="Arial"/>
          <w:sz w:val="24"/>
          <w:szCs w:val="24"/>
        </w:rPr>
      </w:pPr>
    </w:p>
    <w:p w14:paraId="35708BAA" w14:textId="77777777" w:rsidR="00A42BAD" w:rsidRPr="00ED5C0A" w:rsidRDefault="00A42BAD" w:rsidP="00A42BAD">
      <w:pPr>
        <w:spacing w:after="0" w:line="240" w:lineRule="auto"/>
        <w:ind w:left="567" w:right="-1" w:hanging="709"/>
        <w:rPr>
          <w:rFonts w:ascii="Arial" w:eastAsia="Times New Roman" w:hAnsi="Arial" w:cs="Arial"/>
          <w:sz w:val="24"/>
          <w:szCs w:val="24"/>
        </w:rPr>
      </w:pPr>
    </w:p>
    <w:p w14:paraId="39AACE54" w14:textId="77777777" w:rsidR="00A42BAD" w:rsidRPr="00ED5C0A" w:rsidRDefault="00A42BAD" w:rsidP="00A42BAD">
      <w:pPr>
        <w:tabs>
          <w:tab w:val="left" w:pos="360"/>
        </w:tabs>
        <w:spacing w:after="0" w:line="240" w:lineRule="auto"/>
        <w:ind w:left="567" w:right="-1" w:hanging="709"/>
        <w:rPr>
          <w:rFonts w:ascii="Arial" w:eastAsia="Times New Roman" w:hAnsi="Arial" w:cs="Arial"/>
          <w:b/>
          <w:bCs/>
          <w:sz w:val="24"/>
          <w:szCs w:val="24"/>
        </w:rPr>
      </w:pPr>
      <w:r w:rsidRPr="00ED5C0A">
        <w:rPr>
          <w:rFonts w:ascii="Arial" w:eastAsia="Times New Roman" w:hAnsi="Arial" w:cs="Arial"/>
          <w:b/>
          <w:bCs/>
          <w:sz w:val="24"/>
          <w:szCs w:val="24"/>
        </w:rPr>
        <w:t xml:space="preserve">6. </w:t>
      </w:r>
      <w:r>
        <w:rPr>
          <w:rFonts w:ascii="Arial" w:eastAsia="Times New Roman" w:hAnsi="Arial" w:cs="Arial"/>
          <w:b/>
          <w:bCs/>
          <w:sz w:val="24"/>
          <w:szCs w:val="24"/>
        </w:rPr>
        <w:tab/>
      </w:r>
      <w:r w:rsidRPr="00ED5C0A">
        <w:rPr>
          <w:rFonts w:ascii="Arial" w:eastAsia="Times New Roman" w:hAnsi="Arial" w:cs="Arial"/>
          <w:b/>
          <w:bCs/>
          <w:sz w:val="24"/>
          <w:szCs w:val="24"/>
        </w:rPr>
        <w:tab/>
      </w:r>
      <w:r w:rsidRPr="00ED5C0A">
        <w:rPr>
          <w:rFonts w:ascii="Arial" w:eastAsia="Times New Roman" w:hAnsi="Arial" w:cs="Arial"/>
          <w:b/>
          <w:bCs/>
          <w:sz w:val="24"/>
          <w:szCs w:val="24"/>
          <w:u w:val="single"/>
        </w:rPr>
        <w:t>RECOMMENDATIONS</w:t>
      </w:r>
      <w:r w:rsidRPr="00ED5C0A">
        <w:rPr>
          <w:rFonts w:ascii="Arial" w:eastAsia="Times New Roman" w:hAnsi="Arial" w:cs="Arial"/>
          <w:b/>
          <w:bCs/>
          <w:sz w:val="24"/>
          <w:szCs w:val="24"/>
        </w:rPr>
        <w:t xml:space="preserve"> </w:t>
      </w:r>
    </w:p>
    <w:p w14:paraId="68BA30A0" w14:textId="77777777" w:rsidR="00A42BAD" w:rsidRPr="00ED5C0A" w:rsidRDefault="00A42BAD" w:rsidP="00A42BAD">
      <w:pPr>
        <w:spacing w:after="0" w:line="240" w:lineRule="auto"/>
        <w:ind w:left="567" w:right="-1" w:hanging="709"/>
        <w:rPr>
          <w:rFonts w:ascii="Arial" w:eastAsia="Times New Roman" w:hAnsi="Arial" w:cs="Arial"/>
          <w:b/>
          <w:bCs/>
          <w:sz w:val="24"/>
          <w:szCs w:val="24"/>
        </w:rPr>
      </w:pPr>
    </w:p>
    <w:p w14:paraId="49E8483C" w14:textId="77777777" w:rsidR="00A42BAD" w:rsidRPr="00ED5C0A" w:rsidRDefault="00A42BAD" w:rsidP="00A42BAD">
      <w:pPr>
        <w:spacing w:after="0" w:line="240" w:lineRule="auto"/>
        <w:ind w:left="567" w:right="-1" w:hanging="709"/>
        <w:rPr>
          <w:rFonts w:ascii="Arial" w:eastAsia="Times New Roman" w:hAnsi="Arial" w:cs="Arial"/>
          <w:sz w:val="24"/>
          <w:szCs w:val="24"/>
        </w:rPr>
      </w:pPr>
      <w:r w:rsidRPr="00ED5C0A">
        <w:rPr>
          <w:rFonts w:ascii="Arial" w:eastAsia="Times New Roman" w:hAnsi="Arial" w:cs="Arial"/>
          <w:sz w:val="24"/>
          <w:szCs w:val="24"/>
        </w:rPr>
        <w:t>6.1</w:t>
      </w:r>
      <w:r w:rsidRPr="00ED5C0A">
        <w:rPr>
          <w:rFonts w:ascii="Arial" w:eastAsia="Times New Roman" w:hAnsi="Arial" w:cs="Arial"/>
          <w:sz w:val="24"/>
          <w:szCs w:val="24"/>
        </w:rPr>
        <w:tab/>
        <w:t>Governing boards and other consultees are invited to comment on the following points:</w:t>
      </w:r>
    </w:p>
    <w:p w14:paraId="6F280507" w14:textId="77777777" w:rsidR="00A42BAD" w:rsidRPr="00ED5C0A" w:rsidRDefault="00A42BAD" w:rsidP="00A42BAD">
      <w:pPr>
        <w:spacing w:after="0" w:line="240" w:lineRule="auto"/>
        <w:ind w:left="360" w:right="-1" w:hanging="360"/>
        <w:rPr>
          <w:rFonts w:ascii="Arial" w:eastAsia="Times New Roman" w:hAnsi="Arial" w:cs="Arial"/>
          <w:sz w:val="24"/>
          <w:szCs w:val="24"/>
        </w:rPr>
      </w:pPr>
    </w:p>
    <w:p w14:paraId="6D55D893" w14:textId="77777777" w:rsidR="00A42BAD" w:rsidRPr="00ED5C0A" w:rsidRDefault="00A42BAD" w:rsidP="00A42BAD">
      <w:pPr>
        <w:numPr>
          <w:ilvl w:val="0"/>
          <w:numId w:val="1"/>
        </w:numPr>
        <w:tabs>
          <w:tab w:val="clear" w:pos="1560"/>
          <w:tab w:val="num" w:pos="1134"/>
        </w:tabs>
        <w:spacing w:after="0" w:line="240" w:lineRule="auto"/>
        <w:ind w:left="1134" w:right="-1" w:hanging="567"/>
        <w:rPr>
          <w:rFonts w:ascii="Arial" w:eastAsia="Times New Roman" w:hAnsi="Arial" w:cs="Arial"/>
          <w:sz w:val="24"/>
          <w:szCs w:val="24"/>
        </w:rPr>
      </w:pPr>
      <w:r w:rsidRPr="00ED5C0A">
        <w:rPr>
          <w:rFonts w:ascii="Arial" w:eastAsia="Times New Roman" w:hAnsi="Arial" w:cs="Arial"/>
          <w:sz w:val="24"/>
          <w:szCs w:val="24"/>
        </w:rPr>
        <w:t xml:space="preserve">The proposed admission policy for community and voluntary controlled schools for </w:t>
      </w:r>
      <w:r>
        <w:rPr>
          <w:rFonts w:ascii="Arial" w:eastAsia="Times New Roman" w:hAnsi="Arial" w:cs="Arial"/>
          <w:sz w:val="24"/>
          <w:szCs w:val="24"/>
        </w:rPr>
        <w:t>2023/24</w:t>
      </w:r>
      <w:r w:rsidRPr="00ED5C0A">
        <w:rPr>
          <w:rFonts w:ascii="Arial" w:eastAsia="Times New Roman" w:hAnsi="Arial" w:cs="Arial"/>
          <w:sz w:val="24"/>
          <w:szCs w:val="24"/>
        </w:rPr>
        <w:t>.</w:t>
      </w:r>
    </w:p>
    <w:p w14:paraId="11626323" w14:textId="77777777" w:rsidR="00A42BAD" w:rsidRPr="00ED5C0A" w:rsidRDefault="00A42BAD" w:rsidP="00A42BAD">
      <w:pPr>
        <w:numPr>
          <w:ilvl w:val="0"/>
          <w:numId w:val="1"/>
        </w:numPr>
        <w:tabs>
          <w:tab w:val="clear" w:pos="1560"/>
          <w:tab w:val="num" w:pos="1134"/>
        </w:tabs>
        <w:spacing w:after="0" w:line="240" w:lineRule="auto"/>
        <w:ind w:left="1134" w:right="-1" w:hanging="567"/>
        <w:rPr>
          <w:rFonts w:ascii="Arial" w:eastAsia="Times New Roman" w:hAnsi="Arial" w:cs="Arial"/>
          <w:sz w:val="24"/>
          <w:szCs w:val="24"/>
        </w:rPr>
      </w:pPr>
      <w:r w:rsidRPr="00ED5C0A">
        <w:rPr>
          <w:rFonts w:ascii="Arial" w:eastAsia="Times New Roman" w:hAnsi="Arial" w:cs="Arial"/>
          <w:sz w:val="24"/>
          <w:szCs w:val="24"/>
        </w:rPr>
        <w:t xml:space="preserve">The proposed admission numbers for community and voluntary controlled schools for </w:t>
      </w:r>
      <w:r>
        <w:rPr>
          <w:rFonts w:ascii="Arial" w:eastAsia="Times New Roman" w:hAnsi="Arial" w:cs="Arial"/>
          <w:sz w:val="24"/>
          <w:szCs w:val="24"/>
        </w:rPr>
        <w:t>2023/24</w:t>
      </w:r>
      <w:r w:rsidRPr="00ED5C0A">
        <w:rPr>
          <w:rFonts w:ascii="Arial" w:eastAsia="Times New Roman" w:hAnsi="Arial" w:cs="Arial"/>
          <w:sz w:val="24"/>
          <w:szCs w:val="24"/>
        </w:rPr>
        <w:t>.</w:t>
      </w:r>
    </w:p>
    <w:p w14:paraId="0681E034" w14:textId="77777777" w:rsidR="00A42BAD" w:rsidRPr="00ED5C0A" w:rsidRDefault="00A42BAD" w:rsidP="00A42BAD">
      <w:pPr>
        <w:numPr>
          <w:ilvl w:val="0"/>
          <w:numId w:val="1"/>
        </w:numPr>
        <w:tabs>
          <w:tab w:val="clear" w:pos="1560"/>
          <w:tab w:val="num" w:pos="1134"/>
        </w:tabs>
        <w:spacing w:after="0" w:line="240" w:lineRule="auto"/>
        <w:ind w:left="1134" w:right="-1" w:hanging="567"/>
        <w:rPr>
          <w:rFonts w:ascii="Arial" w:eastAsia="Times New Roman" w:hAnsi="Arial" w:cs="Arial"/>
          <w:sz w:val="24"/>
          <w:szCs w:val="24"/>
        </w:rPr>
      </w:pPr>
      <w:r w:rsidRPr="00ED5C0A">
        <w:rPr>
          <w:rFonts w:ascii="Arial" w:eastAsia="Times New Roman" w:hAnsi="Arial" w:cs="Arial"/>
          <w:sz w:val="24"/>
          <w:szCs w:val="24"/>
        </w:rPr>
        <w:t xml:space="preserve">The proposed scheme for co-ordinated admissions for all primary and secondary schools and academies for </w:t>
      </w:r>
      <w:r>
        <w:rPr>
          <w:rFonts w:ascii="Arial" w:eastAsia="Times New Roman" w:hAnsi="Arial" w:cs="Arial"/>
          <w:sz w:val="24"/>
          <w:szCs w:val="24"/>
        </w:rPr>
        <w:t>2022/23</w:t>
      </w:r>
      <w:r w:rsidRPr="00ED5C0A">
        <w:rPr>
          <w:rFonts w:ascii="Arial" w:eastAsia="Times New Roman" w:hAnsi="Arial" w:cs="Arial"/>
          <w:sz w:val="24"/>
          <w:szCs w:val="24"/>
        </w:rPr>
        <w:t>.</w:t>
      </w:r>
    </w:p>
    <w:p w14:paraId="3F82DDFE" w14:textId="77777777" w:rsidR="00A42BAD" w:rsidRPr="00ED5C0A" w:rsidRDefault="00A42BAD" w:rsidP="00A42BAD">
      <w:pPr>
        <w:spacing w:after="0" w:line="240" w:lineRule="auto"/>
        <w:ind w:left="360" w:right="-1" w:hanging="360"/>
        <w:rPr>
          <w:rFonts w:ascii="Arial" w:eastAsia="Times New Roman" w:hAnsi="Arial" w:cs="Arial"/>
          <w:sz w:val="24"/>
          <w:szCs w:val="24"/>
        </w:rPr>
      </w:pPr>
    </w:p>
    <w:p w14:paraId="1A8B2E78" w14:textId="77777777" w:rsidR="00A42BAD" w:rsidRPr="00ED5C0A" w:rsidRDefault="00A42BAD" w:rsidP="00A42BAD">
      <w:pPr>
        <w:spacing w:after="0" w:line="240" w:lineRule="auto"/>
        <w:ind w:left="567" w:right="-1" w:hanging="709"/>
        <w:rPr>
          <w:rFonts w:ascii="Arial" w:eastAsia="Times New Roman" w:hAnsi="Arial" w:cs="Arial"/>
          <w:sz w:val="24"/>
          <w:szCs w:val="24"/>
        </w:rPr>
      </w:pPr>
      <w:r w:rsidRPr="00ED5C0A">
        <w:rPr>
          <w:rFonts w:ascii="Arial" w:eastAsia="Times New Roman" w:hAnsi="Arial" w:cs="Arial"/>
          <w:sz w:val="24"/>
          <w:szCs w:val="24"/>
        </w:rPr>
        <w:t>6.2</w:t>
      </w:r>
      <w:r w:rsidRPr="00ED5C0A">
        <w:rPr>
          <w:rFonts w:ascii="Arial" w:eastAsia="Times New Roman" w:hAnsi="Arial" w:cs="Arial"/>
          <w:sz w:val="24"/>
          <w:szCs w:val="24"/>
        </w:rPr>
        <w:tab/>
      </w:r>
      <w:r w:rsidRPr="007C6E6F">
        <w:rPr>
          <w:rFonts w:ascii="Arial" w:eastAsia="Times New Roman" w:hAnsi="Arial" w:cs="Arial"/>
          <w:sz w:val="24"/>
          <w:szCs w:val="24"/>
        </w:rPr>
        <w:t xml:space="preserve">Any comments about the above items should be forwarded to Chris Sawdon, in the School Admissions Team at Redcar &amp; Cleveland Borough Council, Education Services, </w:t>
      </w:r>
      <w:proofErr w:type="gramStart"/>
      <w:r>
        <w:rPr>
          <w:rFonts w:ascii="Arial" w:eastAsia="Times New Roman" w:hAnsi="Arial" w:cs="Arial"/>
          <w:sz w:val="24"/>
          <w:szCs w:val="24"/>
        </w:rPr>
        <w:t>Inspire</w:t>
      </w:r>
      <w:proofErr w:type="gramEnd"/>
      <w:r>
        <w:rPr>
          <w:rFonts w:ascii="Arial" w:eastAsia="Times New Roman" w:hAnsi="Arial" w:cs="Arial"/>
          <w:sz w:val="24"/>
          <w:szCs w:val="24"/>
        </w:rPr>
        <w:t xml:space="preserve"> 2 Learn</w:t>
      </w:r>
      <w:r w:rsidRPr="007C6E6F">
        <w:rPr>
          <w:rFonts w:ascii="Arial" w:eastAsia="Times New Roman" w:hAnsi="Arial" w:cs="Arial"/>
          <w:sz w:val="24"/>
          <w:szCs w:val="24"/>
        </w:rPr>
        <w:t xml:space="preserve">, c/o Redcar and Cleveland House, </w:t>
      </w:r>
      <w:proofErr w:type="spellStart"/>
      <w:r w:rsidRPr="007C6E6F">
        <w:rPr>
          <w:rFonts w:ascii="Arial" w:eastAsia="Times New Roman" w:hAnsi="Arial" w:cs="Arial"/>
          <w:sz w:val="24"/>
          <w:szCs w:val="24"/>
        </w:rPr>
        <w:t>Kirkleatham</w:t>
      </w:r>
      <w:proofErr w:type="spellEnd"/>
      <w:r w:rsidRPr="007C6E6F">
        <w:rPr>
          <w:rFonts w:ascii="Arial" w:eastAsia="Times New Roman" w:hAnsi="Arial" w:cs="Arial"/>
          <w:sz w:val="24"/>
          <w:szCs w:val="24"/>
        </w:rPr>
        <w:t xml:space="preserve"> Street, Redcar, TS10 1RT by </w:t>
      </w:r>
      <w:r w:rsidRPr="007C6E6F">
        <w:rPr>
          <w:rFonts w:ascii="Arial" w:eastAsia="Times New Roman" w:hAnsi="Arial" w:cs="Arial"/>
          <w:b/>
          <w:sz w:val="24"/>
          <w:szCs w:val="24"/>
        </w:rPr>
        <w:t>1</w:t>
      </w:r>
      <w:r>
        <w:rPr>
          <w:rFonts w:ascii="Arial" w:eastAsia="Times New Roman" w:hAnsi="Arial" w:cs="Arial"/>
          <w:b/>
          <w:sz w:val="24"/>
          <w:szCs w:val="24"/>
        </w:rPr>
        <w:t>8</w:t>
      </w:r>
      <w:r w:rsidRPr="007C6E6F">
        <w:rPr>
          <w:rFonts w:ascii="Arial" w:eastAsia="Times New Roman" w:hAnsi="Arial" w:cs="Arial"/>
          <w:b/>
          <w:sz w:val="24"/>
          <w:szCs w:val="24"/>
          <w:vertAlign w:val="superscript"/>
        </w:rPr>
        <w:t>th</w:t>
      </w:r>
      <w:r w:rsidRPr="007C6E6F">
        <w:rPr>
          <w:rFonts w:ascii="Arial" w:eastAsia="Times New Roman" w:hAnsi="Arial" w:cs="Arial"/>
          <w:b/>
          <w:sz w:val="24"/>
          <w:szCs w:val="24"/>
        </w:rPr>
        <w:t xml:space="preserve"> Nov</w:t>
      </w:r>
      <w:r w:rsidRPr="007C6E6F">
        <w:rPr>
          <w:rFonts w:ascii="Arial" w:eastAsia="Times New Roman" w:hAnsi="Arial" w:cs="Arial"/>
          <w:b/>
          <w:bCs/>
          <w:sz w:val="24"/>
          <w:szCs w:val="24"/>
        </w:rPr>
        <w:t>ember 20</w:t>
      </w:r>
      <w:r>
        <w:rPr>
          <w:rFonts w:ascii="Arial" w:eastAsia="Times New Roman" w:hAnsi="Arial" w:cs="Arial"/>
          <w:b/>
          <w:bCs/>
          <w:sz w:val="24"/>
          <w:szCs w:val="24"/>
        </w:rPr>
        <w:t>21</w:t>
      </w:r>
      <w:r w:rsidRPr="007C6E6F">
        <w:rPr>
          <w:rFonts w:ascii="Arial" w:eastAsia="Times New Roman" w:hAnsi="Arial" w:cs="Arial"/>
          <w:b/>
          <w:bCs/>
          <w:sz w:val="24"/>
          <w:szCs w:val="24"/>
        </w:rPr>
        <w:t>.</w:t>
      </w:r>
      <w:r w:rsidRPr="00ED5C0A">
        <w:rPr>
          <w:rFonts w:ascii="Arial" w:eastAsia="Times New Roman" w:hAnsi="Arial" w:cs="Arial"/>
          <w:b/>
          <w:bCs/>
          <w:sz w:val="24"/>
          <w:szCs w:val="24"/>
        </w:rPr>
        <w:t xml:space="preserve">  </w:t>
      </w:r>
    </w:p>
    <w:p w14:paraId="68827939" w14:textId="77777777" w:rsidR="00A42BAD" w:rsidRDefault="00A42BAD" w:rsidP="00A42BAD">
      <w:pPr>
        <w:spacing w:after="0" w:line="240" w:lineRule="auto"/>
        <w:ind w:right="-1"/>
        <w:rPr>
          <w:rFonts w:ascii="Arial" w:eastAsia="Times New Roman" w:hAnsi="Arial" w:cs="Arial"/>
          <w:sz w:val="24"/>
          <w:szCs w:val="24"/>
        </w:rPr>
      </w:pPr>
      <w:r>
        <w:rPr>
          <w:rFonts w:ascii="Arial" w:eastAsia="Times New Roman" w:hAnsi="Arial" w:cs="Arial"/>
          <w:sz w:val="24"/>
          <w:szCs w:val="24"/>
        </w:rPr>
        <w:br w:type="page"/>
      </w:r>
    </w:p>
    <w:p w14:paraId="7071726B" w14:textId="77777777" w:rsidR="00A42BAD" w:rsidRDefault="00A42BAD" w:rsidP="00A42BAD">
      <w:pPr>
        <w:ind w:right="-1"/>
        <w:jc w:val="center"/>
        <w:rPr>
          <w:rFonts w:ascii="Arial" w:eastAsia="Times New Roman" w:hAnsi="Arial" w:cs="Arial"/>
          <w:sz w:val="24"/>
          <w:szCs w:val="24"/>
        </w:rPr>
      </w:pPr>
      <w:r>
        <w:rPr>
          <w:rFonts w:ascii="Arial" w:eastAsia="Times New Roman" w:hAnsi="Arial" w:cs="Arial"/>
          <w:sz w:val="24"/>
          <w:szCs w:val="24"/>
        </w:rPr>
        <w:lastRenderedPageBreak/>
        <w:t>Page intentionally blank</w:t>
      </w:r>
    </w:p>
    <w:p w14:paraId="4B3F7698" w14:textId="77777777" w:rsidR="00A42BAD" w:rsidRDefault="00A42BAD" w:rsidP="00A42BAD">
      <w:pPr>
        <w:ind w:right="-1"/>
        <w:rPr>
          <w:rFonts w:ascii="Arial" w:eastAsia="Times New Roman" w:hAnsi="Arial" w:cs="Arial"/>
          <w:sz w:val="24"/>
          <w:szCs w:val="24"/>
        </w:rPr>
      </w:pPr>
      <w:r>
        <w:rPr>
          <w:rFonts w:ascii="Arial" w:eastAsia="Times New Roman" w:hAnsi="Arial" w:cs="Arial"/>
          <w:sz w:val="24"/>
          <w:szCs w:val="24"/>
        </w:rPr>
        <w:br w:type="page"/>
      </w:r>
    </w:p>
    <w:tbl>
      <w:tblPr>
        <w:tblStyle w:val="TableGrid2"/>
        <w:tblW w:w="9747" w:type="dxa"/>
        <w:tblLook w:val="04A0" w:firstRow="1" w:lastRow="0" w:firstColumn="1" w:lastColumn="0" w:noHBand="0" w:noVBand="1"/>
      </w:tblPr>
      <w:tblGrid>
        <w:gridCol w:w="4621"/>
        <w:gridCol w:w="5126"/>
      </w:tblGrid>
      <w:tr w:rsidR="00A42BAD" w:rsidRPr="00907B3A" w14:paraId="018D68F0" w14:textId="77777777" w:rsidTr="00DC2108">
        <w:tc>
          <w:tcPr>
            <w:tcW w:w="9747" w:type="dxa"/>
            <w:gridSpan w:val="2"/>
            <w:shd w:val="clear" w:color="auto" w:fill="BFBFBF" w:themeFill="background1" w:themeFillShade="BF"/>
          </w:tcPr>
          <w:p w14:paraId="5CB58BA5" w14:textId="77777777" w:rsidR="00A42BAD" w:rsidRPr="00907B3A" w:rsidRDefault="00A42BAD" w:rsidP="00DC2108">
            <w:pPr>
              <w:ind w:right="-1"/>
              <w:rPr>
                <w:rFonts w:ascii="Arial" w:hAnsi="Arial" w:cs="Arial"/>
                <w:b/>
                <w:sz w:val="24"/>
                <w:szCs w:val="24"/>
              </w:rPr>
            </w:pPr>
          </w:p>
          <w:p w14:paraId="3BBB1E65" w14:textId="77777777" w:rsidR="00A42BAD" w:rsidRPr="00907B3A" w:rsidRDefault="00A42BAD" w:rsidP="00DC2108">
            <w:pPr>
              <w:ind w:right="-1"/>
              <w:jc w:val="center"/>
              <w:rPr>
                <w:rFonts w:ascii="Arial" w:hAnsi="Arial" w:cs="Arial"/>
                <w:b/>
                <w:sz w:val="24"/>
                <w:szCs w:val="24"/>
              </w:rPr>
            </w:pPr>
            <w:r w:rsidRPr="00907B3A">
              <w:rPr>
                <w:rFonts w:ascii="Arial" w:hAnsi="Arial" w:cs="Arial"/>
                <w:b/>
                <w:sz w:val="24"/>
                <w:szCs w:val="24"/>
              </w:rPr>
              <w:t xml:space="preserve">ITEM </w:t>
            </w:r>
            <w:r>
              <w:rPr>
                <w:rFonts w:ascii="Arial" w:hAnsi="Arial" w:cs="Arial"/>
                <w:b/>
                <w:sz w:val="24"/>
                <w:szCs w:val="24"/>
              </w:rPr>
              <w:t>2</w:t>
            </w:r>
            <w:r w:rsidRPr="00907B3A">
              <w:rPr>
                <w:rFonts w:ascii="Arial" w:hAnsi="Arial" w:cs="Arial"/>
                <w:b/>
                <w:sz w:val="24"/>
                <w:szCs w:val="24"/>
              </w:rPr>
              <w:t xml:space="preserve"> – ADMISSION ARRANGEMENTS </w:t>
            </w:r>
            <w:r>
              <w:rPr>
                <w:rFonts w:ascii="Arial" w:hAnsi="Arial" w:cs="Arial"/>
                <w:b/>
                <w:sz w:val="24"/>
                <w:szCs w:val="24"/>
              </w:rPr>
              <w:t>2023/24</w:t>
            </w:r>
          </w:p>
          <w:p w14:paraId="1489E049" w14:textId="77777777" w:rsidR="00A42BAD" w:rsidRPr="00907B3A" w:rsidRDefault="00A42BAD" w:rsidP="00DC2108">
            <w:pPr>
              <w:ind w:right="-1"/>
              <w:jc w:val="center"/>
              <w:rPr>
                <w:rFonts w:ascii="Arial" w:hAnsi="Arial" w:cs="Arial"/>
                <w:b/>
                <w:sz w:val="24"/>
                <w:szCs w:val="24"/>
              </w:rPr>
            </w:pPr>
            <w:r w:rsidRPr="00907B3A">
              <w:rPr>
                <w:rFonts w:ascii="Arial" w:hAnsi="Arial" w:cs="Arial"/>
                <w:b/>
                <w:sz w:val="24"/>
                <w:szCs w:val="24"/>
              </w:rPr>
              <w:t>Foundation Schools and Academies</w:t>
            </w:r>
          </w:p>
          <w:p w14:paraId="086E10F6" w14:textId="77777777" w:rsidR="00A42BAD" w:rsidRPr="00907B3A" w:rsidRDefault="00A42BAD" w:rsidP="00DC2108">
            <w:pPr>
              <w:ind w:right="-1"/>
              <w:rPr>
                <w:rFonts w:ascii="Arial" w:hAnsi="Arial" w:cs="Arial"/>
                <w:b/>
                <w:sz w:val="24"/>
                <w:szCs w:val="24"/>
              </w:rPr>
            </w:pPr>
          </w:p>
        </w:tc>
      </w:tr>
      <w:tr w:rsidR="00A42BAD" w:rsidRPr="00907B3A" w14:paraId="6D31BAA8" w14:textId="77777777" w:rsidTr="00DC2108">
        <w:tc>
          <w:tcPr>
            <w:tcW w:w="9747" w:type="dxa"/>
            <w:gridSpan w:val="2"/>
          </w:tcPr>
          <w:p w14:paraId="28FF822D" w14:textId="77777777" w:rsidR="00A42BAD" w:rsidRPr="00907B3A" w:rsidRDefault="00A42BAD" w:rsidP="00DC2108">
            <w:pPr>
              <w:spacing w:before="120" w:after="120"/>
              <w:jc w:val="center"/>
              <w:rPr>
                <w:rFonts w:ascii="Arial" w:hAnsi="Arial" w:cs="Arial"/>
                <w:b/>
                <w:sz w:val="24"/>
                <w:szCs w:val="24"/>
              </w:rPr>
            </w:pPr>
            <w:r w:rsidRPr="00907B3A">
              <w:rPr>
                <w:rFonts w:ascii="Arial" w:hAnsi="Arial" w:cs="Arial"/>
                <w:b/>
                <w:sz w:val="24"/>
                <w:szCs w:val="24"/>
              </w:rPr>
              <w:t>Legislative Requirement</w:t>
            </w:r>
          </w:p>
        </w:tc>
      </w:tr>
      <w:tr w:rsidR="00A42BAD" w:rsidRPr="00907B3A" w14:paraId="758B6505" w14:textId="77777777" w:rsidTr="00DC2108">
        <w:tc>
          <w:tcPr>
            <w:tcW w:w="4621" w:type="dxa"/>
          </w:tcPr>
          <w:p w14:paraId="27D2C139" w14:textId="77777777" w:rsidR="00A42BAD" w:rsidRPr="00907B3A" w:rsidRDefault="00A42BAD" w:rsidP="00DC2108">
            <w:pPr>
              <w:spacing w:before="120" w:after="120"/>
              <w:rPr>
                <w:rFonts w:ascii="Arial" w:hAnsi="Arial" w:cs="Arial"/>
                <w:b/>
                <w:sz w:val="24"/>
                <w:szCs w:val="24"/>
              </w:rPr>
            </w:pPr>
            <w:r w:rsidRPr="00907B3A">
              <w:rPr>
                <w:rFonts w:ascii="Arial" w:hAnsi="Arial" w:cs="Arial"/>
                <w:b/>
                <w:sz w:val="24"/>
                <w:szCs w:val="24"/>
              </w:rPr>
              <w:t xml:space="preserve">APPLIES TO </w:t>
            </w:r>
          </w:p>
        </w:tc>
        <w:tc>
          <w:tcPr>
            <w:tcW w:w="5126" w:type="dxa"/>
          </w:tcPr>
          <w:p w14:paraId="5B4B5F14" w14:textId="77777777" w:rsidR="00A42BAD" w:rsidRPr="00907B3A" w:rsidRDefault="00A42BAD" w:rsidP="00DC2108">
            <w:pPr>
              <w:spacing w:before="120" w:after="120"/>
              <w:rPr>
                <w:rFonts w:ascii="Arial" w:hAnsi="Arial" w:cs="Arial"/>
                <w:sz w:val="24"/>
                <w:szCs w:val="24"/>
              </w:rPr>
            </w:pPr>
            <w:r w:rsidRPr="00907B3A">
              <w:rPr>
                <w:rFonts w:ascii="Arial" w:hAnsi="Arial" w:cs="Arial"/>
                <w:sz w:val="24"/>
                <w:szCs w:val="24"/>
              </w:rPr>
              <w:t>Academies and foundation schools for which the governing board/academy trust is the admission authority</w:t>
            </w:r>
          </w:p>
        </w:tc>
      </w:tr>
      <w:tr w:rsidR="00A42BAD" w:rsidRPr="00907B3A" w14:paraId="4516C46A" w14:textId="77777777" w:rsidTr="00DC2108">
        <w:tc>
          <w:tcPr>
            <w:tcW w:w="4621" w:type="dxa"/>
          </w:tcPr>
          <w:p w14:paraId="7FAF5A16" w14:textId="77777777" w:rsidR="00A42BAD" w:rsidRPr="00907B3A" w:rsidRDefault="00A42BAD" w:rsidP="00DC2108">
            <w:pPr>
              <w:spacing w:before="120" w:after="120"/>
              <w:rPr>
                <w:rFonts w:ascii="Arial" w:hAnsi="Arial" w:cs="Arial"/>
                <w:b/>
                <w:sz w:val="24"/>
                <w:szCs w:val="24"/>
              </w:rPr>
            </w:pPr>
            <w:r w:rsidRPr="00907B3A">
              <w:rPr>
                <w:rFonts w:ascii="Arial" w:hAnsi="Arial" w:cs="Arial"/>
                <w:b/>
                <w:sz w:val="24"/>
                <w:szCs w:val="24"/>
              </w:rPr>
              <w:t>NOMINATED CONTACT</w:t>
            </w:r>
          </w:p>
        </w:tc>
        <w:tc>
          <w:tcPr>
            <w:tcW w:w="5126" w:type="dxa"/>
          </w:tcPr>
          <w:p w14:paraId="05200624" w14:textId="77777777" w:rsidR="00A42BAD" w:rsidRPr="00907B3A" w:rsidRDefault="00A42BAD" w:rsidP="00DC2108">
            <w:pPr>
              <w:spacing w:before="120" w:after="120"/>
              <w:rPr>
                <w:rFonts w:ascii="Arial" w:hAnsi="Arial" w:cs="Arial"/>
                <w:sz w:val="24"/>
                <w:szCs w:val="24"/>
              </w:rPr>
            </w:pPr>
            <w:r w:rsidRPr="00907B3A">
              <w:rPr>
                <w:rFonts w:ascii="Arial" w:hAnsi="Arial" w:cs="Arial"/>
                <w:sz w:val="24"/>
                <w:szCs w:val="24"/>
              </w:rPr>
              <w:t>Chris Sawdon</w:t>
            </w:r>
          </w:p>
          <w:p w14:paraId="38984834" w14:textId="77777777" w:rsidR="00A42BAD" w:rsidRPr="00907B3A" w:rsidRDefault="00A42BAD" w:rsidP="00DC2108">
            <w:pPr>
              <w:spacing w:before="120" w:after="120"/>
              <w:rPr>
                <w:rFonts w:ascii="Arial" w:hAnsi="Arial" w:cs="Arial"/>
                <w:sz w:val="24"/>
                <w:szCs w:val="24"/>
              </w:rPr>
            </w:pPr>
            <w:r w:rsidRPr="00907B3A">
              <w:rPr>
                <w:rFonts w:ascii="Arial" w:hAnsi="Arial" w:cs="Arial"/>
                <w:sz w:val="24"/>
                <w:szCs w:val="24"/>
              </w:rPr>
              <w:t>School Admissions Officer</w:t>
            </w:r>
          </w:p>
        </w:tc>
      </w:tr>
      <w:tr w:rsidR="00A42BAD" w:rsidRPr="00907B3A" w14:paraId="51734E7B" w14:textId="77777777" w:rsidTr="00DC2108">
        <w:tc>
          <w:tcPr>
            <w:tcW w:w="4621" w:type="dxa"/>
          </w:tcPr>
          <w:p w14:paraId="1579E1F7" w14:textId="77777777" w:rsidR="00A42BAD" w:rsidRPr="00907B3A" w:rsidRDefault="00A42BAD" w:rsidP="00DC2108">
            <w:pPr>
              <w:spacing w:before="120" w:after="120"/>
              <w:rPr>
                <w:rFonts w:ascii="Arial" w:hAnsi="Arial" w:cs="Arial"/>
                <w:b/>
                <w:sz w:val="24"/>
                <w:szCs w:val="24"/>
              </w:rPr>
            </w:pPr>
            <w:r w:rsidRPr="00907B3A">
              <w:rPr>
                <w:rFonts w:ascii="Arial" w:hAnsi="Arial" w:cs="Arial"/>
                <w:b/>
                <w:sz w:val="24"/>
                <w:szCs w:val="24"/>
              </w:rPr>
              <w:t>CONTACT DETAILS</w:t>
            </w:r>
          </w:p>
        </w:tc>
        <w:tc>
          <w:tcPr>
            <w:tcW w:w="5126" w:type="dxa"/>
          </w:tcPr>
          <w:p w14:paraId="7FDE70D5" w14:textId="77777777" w:rsidR="00A42BAD" w:rsidRPr="00907B3A" w:rsidRDefault="00A42BAD" w:rsidP="00DC2108">
            <w:pPr>
              <w:spacing w:before="120" w:after="120"/>
              <w:rPr>
                <w:rFonts w:ascii="Arial" w:hAnsi="Arial" w:cs="Arial"/>
                <w:sz w:val="24"/>
                <w:szCs w:val="24"/>
              </w:rPr>
            </w:pPr>
            <w:hyperlink r:id="rId11" w:history="1">
              <w:r w:rsidRPr="00907B3A">
                <w:rPr>
                  <w:rFonts w:ascii="Arial" w:hAnsi="Arial" w:cs="Arial"/>
                  <w:color w:val="0563C1" w:themeColor="hyperlink"/>
                  <w:sz w:val="24"/>
                  <w:szCs w:val="24"/>
                  <w:u w:val="single"/>
                </w:rPr>
                <w:t>chris.sawdon@redcar-cleveland.gov.uk</w:t>
              </w:r>
            </w:hyperlink>
          </w:p>
          <w:p w14:paraId="139B8CC0" w14:textId="77777777" w:rsidR="00A42BAD" w:rsidRPr="00907B3A" w:rsidRDefault="00A42BAD" w:rsidP="00DC2108">
            <w:pPr>
              <w:spacing w:before="120" w:after="120"/>
              <w:rPr>
                <w:rFonts w:ascii="Arial" w:hAnsi="Arial" w:cs="Arial"/>
                <w:sz w:val="24"/>
                <w:szCs w:val="24"/>
              </w:rPr>
            </w:pPr>
            <w:r w:rsidRPr="00907B3A">
              <w:rPr>
                <w:rFonts w:ascii="Arial" w:hAnsi="Arial" w:cs="Arial"/>
                <w:sz w:val="24"/>
                <w:szCs w:val="24"/>
              </w:rPr>
              <w:t>or telephone 01642 837740</w:t>
            </w:r>
          </w:p>
        </w:tc>
      </w:tr>
    </w:tbl>
    <w:p w14:paraId="4F96AF61" w14:textId="77777777" w:rsidR="00A42BAD" w:rsidRPr="00907B3A" w:rsidRDefault="00A42BAD" w:rsidP="00A42BAD">
      <w:pPr>
        <w:spacing w:after="0" w:line="240" w:lineRule="auto"/>
        <w:ind w:right="-1"/>
        <w:rPr>
          <w:rFonts w:ascii="Arial" w:hAnsi="Arial" w:cs="Arial"/>
          <w:sz w:val="24"/>
          <w:szCs w:val="24"/>
        </w:rPr>
      </w:pPr>
    </w:p>
    <w:p w14:paraId="62D30F40" w14:textId="77777777" w:rsidR="00A42BAD" w:rsidRPr="00907B3A" w:rsidRDefault="00A42BAD" w:rsidP="00A42BAD">
      <w:pPr>
        <w:spacing w:after="0" w:line="240" w:lineRule="auto"/>
        <w:ind w:left="567" w:right="-1" w:hanging="709"/>
        <w:rPr>
          <w:rFonts w:ascii="Arial" w:eastAsia="Times New Roman" w:hAnsi="Arial" w:cs="Arial"/>
          <w:b/>
          <w:bCs/>
          <w:sz w:val="24"/>
          <w:szCs w:val="24"/>
        </w:rPr>
      </w:pPr>
      <w:r w:rsidRPr="00907B3A">
        <w:rPr>
          <w:rFonts w:ascii="Arial" w:eastAsia="Times New Roman" w:hAnsi="Arial" w:cs="Arial"/>
          <w:b/>
          <w:bCs/>
          <w:sz w:val="24"/>
          <w:szCs w:val="24"/>
        </w:rPr>
        <w:t xml:space="preserve">1. </w:t>
      </w:r>
      <w:r w:rsidRPr="00907B3A">
        <w:rPr>
          <w:rFonts w:ascii="Arial" w:eastAsia="Times New Roman" w:hAnsi="Arial" w:cs="Arial"/>
          <w:b/>
          <w:bCs/>
          <w:sz w:val="24"/>
          <w:szCs w:val="24"/>
        </w:rPr>
        <w:tab/>
      </w:r>
      <w:r w:rsidRPr="00907B3A">
        <w:rPr>
          <w:rFonts w:ascii="Arial" w:eastAsia="Times New Roman" w:hAnsi="Arial" w:cs="Arial"/>
          <w:b/>
          <w:bCs/>
          <w:sz w:val="24"/>
          <w:szCs w:val="24"/>
          <w:u w:val="single"/>
        </w:rPr>
        <w:t>PURPOSE AND LEGISLATIVE OVERVIEW</w:t>
      </w:r>
    </w:p>
    <w:p w14:paraId="55FD037C" w14:textId="77777777" w:rsidR="00A42BAD" w:rsidRPr="00907B3A" w:rsidRDefault="00A42BAD" w:rsidP="00A42BAD">
      <w:pPr>
        <w:spacing w:after="0" w:line="240" w:lineRule="auto"/>
        <w:ind w:right="-1"/>
        <w:rPr>
          <w:rFonts w:ascii="Arial" w:eastAsia="Times New Roman" w:hAnsi="Arial" w:cs="Arial"/>
          <w:b/>
          <w:bCs/>
          <w:sz w:val="24"/>
          <w:szCs w:val="24"/>
        </w:rPr>
      </w:pPr>
    </w:p>
    <w:p w14:paraId="667B81D6" w14:textId="77777777" w:rsidR="00A42BAD" w:rsidRPr="00897E90" w:rsidRDefault="00A42BAD" w:rsidP="00A42BAD">
      <w:pPr>
        <w:numPr>
          <w:ilvl w:val="1"/>
          <w:numId w:val="6"/>
        </w:numPr>
        <w:spacing w:after="0" w:line="240" w:lineRule="auto"/>
        <w:ind w:left="567" w:right="-1" w:hanging="709"/>
        <w:contextualSpacing/>
        <w:rPr>
          <w:rFonts w:ascii="Arial" w:eastAsia="Times New Roman" w:hAnsi="Arial" w:cs="Arial"/>
          <w:sz w:val="24"/>
          <w:szCs w:val="24"/>
        </w:rPr>
      </w:pPr>
      <w:r w:rsidRPr="00897E90">
        <w:rPr>
          <w:rFonts w:ascii="Arial" w:eastAsia="Times New Roman" w:hAnsi="Arial" w:cs="Arial"/>
          <w:sz w:val="24"/>
          <w:szCs w:val="24"/>
        </w:rPr>
        <w:t xml:space="preserve">The School Admission Code requires all schools and academies which are their own admission authority (Foundation Schools, Aided Schools, Academies etc.) to </w:t>
      </w:r>
      <w:r w:rsidRPr="007C6E6F">
        <w:rPr>
          <w:rFonts w:ascii="Arial" w:eastAsia="Times New Roman" w:hAnsi="Arial" w:cs="Arial"/>
          <w:sz w:val="24"/>
          <w:szCs w:val="24"/>
        </w:rPr>
        <w:t xml:space="preserve">determine their admissions policy for </w:t>
      </w:r>
      <w:r>
        <w:rPr>
          <w:rFonts w:ascii="Arial" w:eastAsia="Times New Roman" w:hAnsi="Arial" w:cs="Arial"/>
          <w:sz w:val="24"/>
          <w:szCs w:val="24"/>
        </w:rPr>
        <w:t>2023/24</w:t>
      </w:r>
      <w:r w:rsidRPr="007C6E6F">
        <w:rPr>
          <w:rFonts w:ascii="Arial" w:eastAsia="Times New Roman" w:hAnsi="Arial" w:cs="Arial"/>
          <w:sz w:val="24"/>
          <w:szCs w:val="24"/>
        </w:rPr>
        <w:t xml:space="preserve"> </w:t>
      </w:r>
      <w:r w:rsidRPr="007C6E6F">
        <w:rPr>
          <w:rFonts w:ascii="Arial" w:eastAsia="Times New Roman" w:hAnsi="Arial" w:cs="Arial"/>
          <w:b/>
          <w:sz w:val="24"/>
          <w:szCs w:val="24"/>
        </w:rPr>
        <w:t>by 28th February 20</w:t>
      </w:r>
      <w:r>
        <w:rPr>
          <w:rFonts w:ascii="Arial" w:eastAsia="Times New Roman" w:hAnsi="Arial" w:cs="Arial"/>
          <w:b/>
          <w:sz w:val="24"/>
          <w:szCs w:val="24"/>
        </w:rPr>
        <w:t>22</w:t>
      </w:r>
      <w:r w:rsidRPr="007C6E6F">
        <w:rPr>
          <w:rFonts w:ascii="Arial" w:eastAsia="Times New Roman" w:hAnsi="Arial" w:cs="Arial"/>
          <w:sz w:val="24"/>
          <w:szCs w:val="24"/>
        </w:rPr>
        <w:t xml:space="preserve"> and send a copy to the local authority by 15th March 20</w:t>
      </w:r>
      <w:r>
        <w:rPr>
          <w:rFonts w:ascii="Arial" w:eastAsia="Times New Roman" w:hAnsi="Arial" w:cs="Arial"/>
          <w:sz w:val="24"/>
          <w:szCs w:val="24"/>
        </w:rPr>
        <w:t>22</w:t>
      </w:r>
      <w:r w:rsidRPr="007C6E6F">
        <w:rPr>
          <w:rFonts w:ascii="Arial" w:eastAsia="Times New Roman" w:hAnsi="Arial" w:cs="Arial"/>
          <w:sz w:val="24"/>
          <w:szCs w:val="24"/>
        </w:rPr>
        <w:t>.</w:t>
      </w:r>
    </w:p>
    <w:p w14:paraId="2B30EE1F" w14:textId="77777777" w:rsidR="00A42BAD" w:rsidRPr="008F4CD4" w:rsidRDefault="00A42BAD" w:rsidP="00A42BAD">
      <w:pPr>
        <w:spacing w:after="0" w:line="240" w:lineRule="auto"/>
        <w:ind w:left="567" w:right="-1" w:hanging="709"/>
        <w:rPr>
          <w:rFonts w:ascii="Arial" w:eastAsia="Times New Roman" w:hAnsi="Arial" w:cs="Arial"/>
          <w:sz w:val="24"/>
          <w:szCs w:val="24"/>
          <w:highlight w:val="yellow"/>
        </w:rPr>
      </w:pPr>
    </w:p>
    <w:p w14:paraId="0F2BED03" w14:textId="77777777" w:rsidR="00A42BAD" w:rsidRPr="00897E90" w:rsidRDefault="00A42BAD" w:rsidP="00A42BAD">
      <w:pPr>
        <w:numPr>
          <w:ilvl w:val="1"/>
          <w:numId w:val="6"/>
        </w:numPr>
        <w:spacing w:after="0" w:line="240" w:lineRule="auto"/>
        <w:ind w:left="567" w:right="-1" w:hanging="709"/>
        <w:contextualSpacing/>
        <w:rPr>
          <w:rFonts w:ascii="Arial" w:eastAsia="Times New Roman" w:hAnsi="Arial" w:cs="Arial"/>
          <w:sz w:val="24"/>
          <w:szCs w:val="24"/>
        </w:rPr>
      </w:pPr>
      <w:r w:rsidRPr="00897E90">
        <w:rPr>
          <w:rFonts w:ascii="Arial" w:eastAsia="Times New Roman" w:hAnsi="Arial" w:cs="Arial"/>
          <w:sz w:val="24"/>
          <w:szCs w:val="24"/>
        </w:rPr>
        <w:t xml:space="preserve">Schools and academies which are their own admission authority need only consult every seven years, unless they want to make any change to their admission policy.  If they want to make changes then they must consult for the year in which they want to make the change e.g. if they want to make changes for </w:t>
      </w:r>
      <w:r>
        <w:rPr>
          <w:rFonts w:ascii="Arial" w:eastAsia="Times New Roman" w:hAnsi="Arial" w:cs="Arial"/>
          <w:sz w:val="24"/>
          <w:szCs w:val="24"/>
        </w:rPr>
        <w:t>2023/24</w:t>
      </w:r>
      <w:r w:rsidRPr="00897E90">
        <w:rPr>
          <w:rFonts w:ascii="Arial" w:eastAsia="Times New Roman" w:hAnsi="Arial" w:cs="Arial"/>
          <w:sz w:val="24"/>
          <w:szCs w:val="24"/>
        </w:rPr>
        <w:t xml:space="preserve"> then they must consult for a minimum of six weeks and the consultation must take place between 1</w:t>
      </w:r>
      <w:r w:rsidRPr="00897E90">
        <w:rPr>
          <w:rFonts w:ascii="Arial" w:eastAsia="Times New Roman" w:hAnsi="Arial" w:cs="Arial"/>
          <w:sz w:val="24"/>
          <w:szCs w:val="24"/>
          <w:vertAlign w:val="superscript"/>
        </w:rPr>
        <w:t>st</w:t>
      </w:r>
      <w:r w:rsidRPr="00897E90">
        <w:rPr>
          <w:rFonts w:ascii="Arial" w:eastAsia="Times New Roman" w:hAnsi="Arial" w:cs="Arial"/>
          <w:sz w:val="24"/>
          <w:szCs w:val="24"/>
        </w:rPr>
        <w:t xml:space="preserve"> October 20</w:t>
      </w:r>
      <w:r>
        <w:rPr>
          <w:rFonts w:ascii="Arial" w:eastAsia="Times New Roman" w:hAnsi="Arial" w:cs="Arial"/>
          <w:sz w:val="24"/>
          <w:szCs w:val="24"/>
        </w:rPr>
        <w:t>21</w:t>
      </w:r>
      <w:r w:rsidRPr="00897E90">
        <w:rPr>
          <w:rFonts w:ascii="Arial" w:eastAsia="Times New Roman" w:hAnsi="Arial" w:cs="Arial"/>
          <w:sz w:val="24"/>
          <w:szCs w:val="24"/>
        </w:rPr>
        <w:t xml:space="preserve"> and 31</w:t>
      </w:r>
      <w:r w:rsidRPr="00897E90">
        <w:rPr>
          <w:rFonts w:ascii="Arial" w:eastAsia="Times New Roman" w:hAnsi="Arial" w:cs="Arial"/>
          <w:sz w:val="24"/>
          <w:szCs w:val="24"/>
          <w:vertAlign w:val="superscript"/>
        </w:rPr>
        <w:t>st</w:t>
      </w:r>
      <w:r w:rsidRPr="00897E90">
        <w:rPr>
          <w:rFonts w:ascii="Arial" w:eastAsia="Times New Roman" w:hAnsi="Arial" w:cs="Arial"/>
          <w:sz w:val="24"/>
          <w:szCs w:val="24"/>
        </w:rPr>
        <w:t xml:space="preserve"> January 20</w:t>
      </w:r>
      <w:r>
        <w:rPr>
          <w:rFonts w:ascii="Arial" w:eastAsia="Times New Roman" w:hAnsi="Arial" w:cs="Arial"/>
          <w:sz w:val="24"/>
          <w:szCs w:val="24"/>
        </w:rPr>
        <w:t>22</w:t>
      </w:r>
      <w:r w:rsidRPr="00897E90">
        <w:rPr>
          <w:rFonts w:ascii="Arial" w:eastAsia="Times New Roman" w:hAnsi="Arial" w:cs="Arial"/>
          <w:sz w:val="24"/>
          <w:szCs w:val="24"/>
        </w:rPr>
        <w:t>. Where no changes are proposed the policy should still be reviewed each year to reflect the correct dates for the year to which the policy applies.  In all cases and, to comply with the School Admissions Code, the admission arrangements must be determined by 28</w:t>
      </w:r>
      <w:r w:rsidRPr="00897E90">
        <w:rPr>
          <w:rFonts w:ascii="Arial" w:eastAsia="Times New Roman" w:hAnsi="Arial" w:cs="Arial"/>
          <w:sz w:val="24"/>
          <w:szCs w:val="24"/>
          <w:vertAlign w:val="superscript"/>
        </w:rPr>
        <w:t>th</w:t>
      </w:r>
      <w:r w:rsidRPr="00897E90">
        <w:rPr>
          <w:rFonts w:ascii="Arial" w:eastAsia="Times New Roman" w:hAnsi="Arial" w:cs="Arial"/>
          <w:sz w:val="24"/>
          <w:szCs w:val="24"/>
        </w:rPr>
        <w:t xml:space="preserve"> February 20</w:t>
      </w:r>
      <w:r>
        <w:rPr>
          <w:rFonts w:ascii="Arial" w:eastAsia="Times New Roman" w:hAnsi="Arial" w:cs="Arial"/>
          <w:sz w:val="24"/>
          <w:szCs w:val="24"/>
        </w:rPr>
        <w:t>22</w:t>
      </w:r>
      <w:r w:rsidRPr="00897E90">
        <w:rPr>
          <w:rFonts w:ascii="Arial" w:eastAsia="Times New Roman" w:hAnsi="Arial" w:cs="Arial"/>
          <w:sz w:val="24"/>
          <w:szCs w:val="24"/>
        </w:rPr>
        <w:t xml:space="preserve"> and the local authority must be sent a copy of the policy by 15</w:t>
      </w:r>
      <w:r w:rsidRPr="00897E90">
        <w:rPr>
          <w:rFonts w:ascii="Arial" w:eastAsia="Times New Roman" w:hAnsi="Arial" w:cs="Arial"/>
          <w:sz w:val="24"/>
          <w:szCs w:val="24"/>
          <w:vertAlign w:val="superscript"/>
        </w:rPr>
        <w:t>th</w:t>
      </w:r>
      <w:r w:rsidRPr="00897E90">
        <w:rPr>
          <w:rFonts w:ascii="Arial" w:eastAsia="Times New Roman" w:hAnsi="Arial" w:cs="Arial"/>
          <w:sz w:val="24"/>
          <w:szCs w:val="24"/>
        </w:rPr>
        <w:t xml:space="preserve"> March 20</w:t>
      </w:r>
      <w:r>
        <w:rPr>
          <w:rFonts w:ascii="Arial" w:eastAsia="Times New Roman" w:hAnsi="Arial" w:cs="Arial"/>
          <w:sz w:val="24"/>
          <w:szCs w:val="24"/>
        </w:rPr>
        <w:t>22</w:t>
      </w:r>
      <w:r w:rsidRPr="00897E90">
        <w:rPr>
          <w:rFonts w:ascii="Arial" w:eastAsia="Times New Roman" w:hAnsi="Arial" w:cs="Arial"/>
          <w:sz w:val="24"/>
          <w:szCs w:val="24"/>
        </w:rPr>
        <w:t>.</w:t>
      </w:r>
    </w:p>
    <w:p w14:paraId="23304616" w14:textId="77777777" w:rsidR="00A42BAD" w:rsidRPr="008F4CD4" w:rsidRDefault="00A42BAD" w:rsidP="00A42BAD">
      <w:pPr>
        <w:spacing w:after="0" w:line="240" w:lineRule="auto"/>
        <w:ind w:left="567" w:right="-1"/>
        <w:contextualSpacing/>
        <w:rPr>
          <w:rFonts w:ascii="Arial" w:eastAsia="Times New Roman" w:hAnsi="Arial" w:cs="Arial"/>
          <w:sz w:val="24"/>
          <w:szCs w:val="24"/>
          <w:highlight w:val="yellow"/>
        </w:rPr>
      </w:pPr>
    </w:p>
    <w:p w14:paraId="0DFD841A" w14:textId="77777777" w:rsidR="00A42BAD" w:rsidRPr="00897E90" w:rsidRDefault="00A42BAD" w:rsidP="00A42BAD">
      <w:pPr>
        <w:numPr>
          <w:ilvl w:val="1"/>
          <w:numId w:val="6"/>
        </w:numPr>
        <w:spacing w:after="0" w:line="240" w:lineRule="auto"/>
        <w:ind w:left="567" w:right="-1" w:hanging="709"/>
        <w:contextualSpacing/>
        <w:rPr>
          <w:rFonts w:ascii="Arial" w:eastAsia="Times New Roman" w:hAnsi="Arial" w:cs="Arial"/>
          <w:sz w:val="24"/>
          <w:szCs w:val="24"/>
        </w:rPr>
      </w:pPr>
      <w:r w:rsidRPr="00897E90">
        <w:rPr>
          <w:rFonts w:ascii="Arial" w:eastAsia="Times New Roman" w:hAnsi="Arial" w:cs="Arial"/>
          <w:sz w:val="24"/>
          <w:szCs w:val="24"/>
        </w:rPr>
        <w:t xml:space="preserve">As part of determining their admission arrangements, all admission authorities must set an admission number for each ‘relevant age group’ – known as the Published Admission Number (PAN).  The relevant age group is the age group at which pupils are or will normally be admitted to the school e.g. reception, year 7 and year 12 where the school admits external applicants to the sixth form. </w:t>
      </w:r>
    </w:p>
    <w:p w14:paraId="51C17F35" w14:textId="77777777" w:rsidR="00A42BAD" w:rsidRPr="008F4CD4" w:rsidRDefault="00A42BAD" w:rsidP="00A42BAD">
      <w:pPr>
        <w:spacing w:after="0" w:line="240" w:lineRule="auto"/>
        <w:ind w:left="567" w:right="-1"/>
        <w:contextualSpacing/>
        <w:rPr>
          <w:rFonts w:ascii="Arial" w:eastAsia="Times New Roman" w:hAnsi="Arial" w:cs="Arial"/>
          <w:sz w:val="24"/>
          <w:szCs w:val="24"/>
          <w:highlight w:val="yellow"/>
        </w:rPr>
      </w:pPr>
    </w:p>
    <w:p w14:paraId="073A0314" w14:textId="77777777" w:rsidR="00A42BAD" w:rsidRPr="00897E90" w:rsidRDefault="00A42BAD" w:rsidP="00A42BAD">
      <w:pPr>
        <w:numPr>
          <w:ilvl w:val="1"/>
          <w:numId w:val="6"/>
        </w:numPr>
        <w:spacing w:after="0" w:line="240" w:lineRule="auto"/>
        <w:ind w:left="567" w:right="-1" w:hanging="709"/>
        <w:contextualSpacing/>
        <w:rPr>
          <w:rFonts w:ascii="Arial" w:eastAsia="Times New Roman" w:hAnsi="Arial" w:cs="Arial"/>
          <w:sz w:val="24"/>
          <w:szCs w:val="24"/>
        </w:rPr>
      </w:pPr>
      <w:r w:rsidRPr="00897E90">
        <w:rPr>
          <w:rFonts w:ascii="Arial" w:eastAsia="Times New Roman" w:hAnsi="Arial" w:cs="Arial"/>
          <w:sz w:val="24"/>
          <w:szCs w:val="24"/>
        </w:rPr>
        <w:t>Admission authorities are not required to consult on their PAN where they propose either to increase or keep the same PAN.   However, any increase to a school's PAN must be notified to the local authority.  Where a decrease to the P</w:t>
      </w:r>
      <w:r>
        <w:rPr>
          <w:rFonts w:ascii="Arial" w:eastAsia="Times New Roman" w:hAnsi="Arial" w:cs="Arial"/>
          <w:sz w:val="24"/>
          <w:szCs w:val="24"/>
        </w:rPr>
        <w:t>AN</w:t>
      </w:r>
      <w:r w:rsidRPr="00897E90">
        <w:rPr>
          <w:rFonts w:ascii="Arial" w:eastAsia="Times New Roman" w:hAnsi="Arial" w:cs="Arial"/>
          <w:sz w:val="24"/>
          <w:szCs w:val="24"/>
        </w:rPr>
        <w:t xml:space="preserve"> is proposed the admission authority must consult in accordance with paragraph 1.2 above.</w:t>
      </w:r>
    </w:p>
    <w:p w14:paraId="5794BC2E" w14:textId="77777777" w:rsidR="00A42BAD" w:rsidRPr="008F4CD4" w:rsidRDefault="00A42BAD" w:rsidP="00A42BAD">
      <w:pPr>
        <w:spacing w:after="0" w:line="240" w:lineRule="auto"/>
        <w:ind w:left="567" w:right="-1"/>
        <w:contextualSpacing/>
        <w:rPr>
          <w:rFonts w:ascii="Arial" w:eastAsia="Times New Roman" w:hAnsi="Arial" w:cs="Arial"/>
          <w:sz w:val="24"/>
          <w:szCs w:val="24"/>
          <w:highlight w:val="yellow"/>
        </w:rPr>
      </w:pPr>
    </w:p>
    <w:p w14:paraId="0004071C" w14:textId="77777777" w:rsidR="00A42BAD" w:rsidRDefault="00A42BAD" w:rsidP="00A42BAD">
      <w:pPr>
        <w:pStyle w:val="ListParagraph"/>
        <w:numPr>
          <w:ilvl w:val="1"/>
          <w:numId w:val="6"/>
        </w:numPr>
        <w:spacing w:after="240" w:line="240" w:lineRule="auto"/>
        <w:ind w:left="567" w:hanging="709"/>
        <w:jc w:val="both"/>
        <w:rPr>
          <w:rFonts w:ascii="Arial" w:eastAsia="Times New Roman" w:hAnsi="Arial" w:cs="Arial"/>
          <w:sz w:val="24"/>
          <w:szCs w:val="24"/>
        </w:rPr>
      </w:pPr>
      <w:r w:rsidRPr="00897E90">
        <w:rPr>
          <w:rFonts w:ascii="Arial" w:eastAsia="Times New Roman" w:hAnsi="Arial" w:cs="Arial"/>
          <w:sz w:val="24"/>
          <w:szCs w:val="24"/>
        </w:rPr>
        <w:t xml:space="preserve">Parents have the right to appeal against an admission authority’s decision to refuse admission.  The admission authority must set out the reasons for the decision, that there is a right of appeal and the process for hearing such appeals.  Academy trusts and governing boards of maintained foundation schools must ensure that arrangements are in place to establish an independent appeals panel to hear the appeal. The panel will decide whether to uphold or dismiss the appeal. Where a panel upholds the </w:t>
      </w:r>
      <w:proofErr w:type="gramStart"/>
      <w:r w:rsidRPr="00897E90">
        <w:rPr>
          <w:rFonts w:ascii="Arial" w:eastAsia="Times New Roman" w:hAnsi="Arial" w:cs="Arial"/>
          <w:sz w:val="24"/>
          <w:szCs w:val="24"/>
        </w:rPr>
        <w:t>appeal</w:t>
      </w:r>
      <w:proofErr w:type="gramEnd"/>
      <w:r w:rsidRPr="00897E90">
        <w:rPr>
          <w:rFonts w:ascii="Arial" w:eastAsia="Times New Roman" w:hAnsi="Arial" w:cs="Arial"/>
          <w:sz w:val="24"/>
          <w:szCs w:val="24"/>
        </w:rPr>
        <w:t xml:space="preserve"> the school is required to admit the child.  It is worth noting that the local authority can support in arranging a panel, by prior arrangement.</w:t>
      </w:r>
    </w:p>
    <w:p w14:paraId="35915AD8" w14:textId="77777777" w:rsidR="00A42BAD" w:rsidRPr="00477C6E" w:rsidRDefault="00A42BAD" w:rsidP="00A42BAD">
      <w:pPr>
        <w:numPr>
          <w:ilvl w:val="1"/>
          <w:numId w:val="6"/>
        </w:numPr>
        <w:spacing w:after="0" w:line="240" w:lineRule="auto"/>
        <w:ind w:left="567" w:right="-1" w:hanging="709"/>
        <w:contextualSpacing/>
        <w:rPr>
          <w:rFonts w:ascii="Arial" w:eastAsia="Times New Roman" w:hAnsi="Arial" w:cs="Arial"/>
          <w:sz w:val="24"/>
          <w:szCs w:val="24"/>
        </w:rPr>
      </w:pPr>
      <w:r w:rsidRPr="00477C6E">
        <w:rPr>
          <w:rFonts w:ascii="Arial" w:eastAsia="Times New Roman" w:hAnsi="Arial" w:cs="Arial"/>
          <w:sz w:val="24"/>
          <w:szCs w:val="24"/>
        </w:rPr>
        <w:t>The local authority proposes to continue to administer the co-ordinated admissions arrangements for all schools and academies in the Redcar &amp; Cleveland area.</w:t>
      </w:r>
    </w:p>
    <w:p w14:paraId="2456E79D" w14:textId="77777777" w:rsidR="00A42BAD" w:rsidRPr="008F4CD4" w:rsidRDefault="00A42BAD" w:rsidP="00A42BAD">
      <w:pPr>
        <w:spacing w:after="0" w:line="240" w:lineRule="auto"/>
        <w:ind w:left="567" w:right="-1" w:hanging="709"/>
        <w:contextualSpacing/>
        <w:rPr>
          <w:rFonts w:ascii="Arial" w:eastAsia="Times New Roman" w:hAnsi="Arial" w:cs="Arial"/>
          <w:sz w:val="24"/>
          <w:szCs w:val="24"/>
          <w:highlight w:val="yellow"/>
        </w:rPr>
      </w:pPr>
    </w:p>
    <w:p w14:paraId="35003CE4" w14:textId="77777777" w:rsidR="00A42BAD" w:rsidRPr="008F4CD4" w:rsidRDefault="00A42BAD" w:rsidP="00A42BAD">
      <w:pPr>
        <w:spacing w:after="0" w:line="240" w:lineRule="auto"/>
        <w:ind w:left="567" w:right="-1" w:hanging="709"/>
        <w:contextualSpacing/>
        <w:rPr>
          <w:rFonts w:ascii="Arial" w:eastAsia="Times New Roman" w:hAnsi="Arial" w:cs="Arial"/>
          <w:sz w:val="24"/>
          <w:szCs w:val="24"/>
          <w:highlight w:val="yellow"/>
        </w:rPr>
      </w:pPr>
    </w:p>
    <w:p w14:paraId="652CBBE9" w14:textId="77777777" w:rsidR="00A42BAD" w:rsidRPr="00897E90" w:rsidRDefault="00A42BAD" w:rsidP="00A42BAD">
      <w:pPr>
        <w:spacing w:after="0" w:line="240" w:lineRule="auto"/>
        <w:ind w:left="567" w:right="-1" w:hanging="709"/>
        <w:rPr>
          <w:rFonts w:ascii="Arial" w:eastAsia="Times New Roman" w:hAnsi="Arial" w:cs="Arial"/>
          <w:b/>
          <w:sz w:val="24"/>
          <w:szCs w:val="24"/>
          <w:u w:val="single"/>
        </w:rPr>
      </w:pPr>
      <w:r w:rsidRPr="00897E90">
        <w:rPr>
          <w:rFonts w:ascii="Arial" w:eastAsia="Times New Roman" w:hAnsi="Arial" w:cs="Arial"/>
          <w:b/>
          <w:sz w:val="24"/>
          <w:szCs w:val="24"/>
        </w:rPr>
        <w:t>2.</w:t>
      </w:r>
      <w:r w:rsidRPr="00897E90">
        <w:rPr>
          <w:rFonts w:ascii="Arial" w:eastAsia="Times New Roman" w:hAnsi="Arial" w:cs="Arial"/>
          <w:b/>
          <w:sz w:val="24"/>
          <w:szCs w:val="24"/>
        </w:rPr>
        <w:tab/>
        <w:t>RECOMMENDED ACTION</w:t>
      </w:r>
    </w:p>
    <w:p w14:paraId="0031C59F" w14:textId="77777777" w:rsidR="00A42BAD" w:rsidRPr="00897E90" w:rsidRDefault="00A42BAD" w:rsidP="00A42BAD">
      <w:pPr>
        <w:spacing w:after="0" w:line="240" w:lineRule="auto"/>
        <w:ind w:left="567" w:right="-1" w:hanging="709"/>
        <w:rPr>
          <w:rFonts w:ascii="Arial" w:eastAsia="Times New Roman" w:hAnsi="Arial" w:cs="Arial"/>
          <w:sz w:val="24"/>
          <w:szCs w:val="24"/>
        </w:rPr>
      </w:pPr>
    </w:p>
    <w:p w14:paraId="10770E6D" w14:textId="77777777" w:rsidR="00A42BAD" w:rsidRPr="00897E90" w:rsidRDefault="00A42BAD" w:rsidP="00A42BAD">
      <w:pPr>
        <w:spacing w:after="0" w:line="240" w:lineRule="auto"/>
        <w:ind w:left="567" w:right="-1" w:hanging="709"/>
        <w:rPr>
          <w:rFonts w:ascii="Arial" w:eastAsia="Times New Roman" w:hAnsi="Arial" w:cs="Arial"/>
          <w:sz w:val="24"/>
          <w:szCs w:val="24"/>
        </w:rPr>
      </w:pPr>
      <w:r w:rsidRPr="00897E90">
        <w:rPr>
          <w:rFonts w:ascii="Arial" w:eastAsia="Times New Roman" w:hAnsi="Arial" w:cs="Arial"/>
          <w:sz w:val="24"/>
          <w:szCs w:val="24"/>
        </w:rPr>
        <w:t>2.1</w:t>
      </w:r>
      <w:r w:rsidRPr="00897E90">
        <w:rPr>
          <w:rFonts w:ascii="Arial" w:eastAsia="Times New Roman" w:hAnsi="Arial" w:cs="Arial"/>
          <w:sz w:val="24"/>
          <w:szCs w:val="24"/>
        </w:rPr>
        <w:tab/>
        <w:t>Governing boards which are the admission authority should review admission arrangements to ensure they remain fit for purpose and that dates reflect the correct dates for the year to which the policy applies.</w:t>
      </w:r>
    </w:p>
    <w:p w14:paraId="42711EC6" w14:textId="77777777" w:rsidR="00A42BAD" w:rsidRPr="008F4CD4" w:rsidRDefault="00A42BAD" w:rsidP="00A42BAD">
      <w:pPr>
        <w:spacing w:after="0" w:line="240" w:lineRule="auto"/>
        <w:ind w:left="567" w:right="-1" w:hanging="709"/>
        <w:rPr>
          <w:rFonts w:ascii="Arial" w:eastAsia="Times New Roman" w:hAnsi="Arial" w:cs="Arial"/>
          <w:sz w:val="24"/>
          <w:szCs w:val="24"/>
          <w:highlight w:val="yellow"/>
        </w:rPr>
      </w:pPr>
    </w:p>
    <w:p w14:paraId="08B67C76" w14:textId="77777777" w:rsidR="00A42BAD" w:rsidRPr="00897E90" w:rsidRDefault="00A42BAD" w:rsidP="00A42BAD">
      <w:pPr>
        <w:spacing w:after="0" w:line="240" w:lineRule="auto"/>
        <w:ind w:left="567" w:right="-1" w:hanging="709"/>
        <w:rPr>
          <w:rFonts w:ascii="Arial" w:eastAsia="Times New Roman" w:hAnsi="Arial" w:cs="Arial"/>
          <w:sz w:val="24"/>
          <w:szCs w:val="24"/>
        </w:rPr>
      </w:pPr>
      <w:r w:rsidRPr="00897E90">
        <w:rPr>
          <w:rFonts w:ascii="Arial" w:eastAsia="Times New Roman" w:hAnsi="Arial" w:cs="Arial"/>
          <w:sz w:val="24"/>
          <w:szCs w:val="24"/>
        </w:rPr>
        <w:t>2.2</w:t>
      </w:r>
      <w:r w:rsidRPr="00897E90">
        <w:rPr>
          <w:rFonts w:ascii="Arial" w:eastAsia="Times New Roman" w:hAnsi="Arial" w:cs="Arial"/>
          <w:sz w:val="24"/>
          <w:szCs w:val="24"/>
        </w:rPr>
        <w:tab/>
        <w:t>Where changes are proposed to admission arrangements, including a reduction to the PAN, the admission authority must first publicly consult on those arrangements with relevant stakeholders:</w:t>
      </w:r>
    </w:p>
    <w:p w14:paraId="5BD18173" w14:textId="77777777" w:rsidR="00A42BAD" w:rsidRPr="00897E90" w:rsidRDefault="00A42BAD" w:rsidP="00A42BAD">
      <w:pPr>
        <w:spacing w:after="0" w:line="240" w:lineRule="auto"/>
        <w:ind w:left="567" w:right="-1" w:hanging="709"/>
        <w:contextualSpacing/>
        <w:rPr>
          <w:rFonts w:ascii="Arial" w:eastAsia="Times New Roman" w:hAnsi="Arial" w:cs="Arial"/>
          <w:sz w:val="24"/>
          <w:szCs w:val="24"/>
        </w:rPr>
      </w:pPr>
    </w:p>
    <w:p w14:paraId="0F5FF6AA" w14:textId="77777777" w:rsidR="00A42BAD" w:rsidRPr="00897E90" w:rsidRDefault="00A42BAD" w:rsidP="00A42BAD">
      <w:pPr>
        <w:spacing w:after="0" w:line="240" w:lineRule="auto"/>
        <w:ind w:left="1276" w:right="-1" w:hanging="709"/>
        <w:contextualSpacing/>
        <w:rPr>
          <w:rFonts w:ascii="Arial" w:eastAsia="Times New Roman" w:hAnsi="Arial" w:cs="Arial"/>
          <w:sz w:val="24"/>
          <w:szCs w:val="24"/>
        </w:rPr>
      </w:pPr>
      <w:r w:rsidRPr="00897E90">
        <w:rPr>
          <w:rFonts w:ascii="Arial" w:eastAsia="Times New Roman" w:hAnsi="Arial" w:cs="Arial"/>
          <w:sz w:val="24"/>
          <w:szCs w:val="24"/>
        </w:rPr>
        <w:t>a)</w:t>
      </w:r>
      <w:r w:rsidRPr="00897E90">
        <w:rPr>
          <w:rFonts w:ascii="Arial" w:eastAsia="Times New Roman" w:hAnsi="Arial" w:cs="Arial"/>
          <w:sz w:val="24"/>
          <w:szCs w:val="24"/>
        </w:rPr>
        <w:tab/>
        <w:t>parents of children between the ages of two and eighteen;</w:t>
      </w:r>
    </w:p>
    <w:p w14:paraId="6F86A216" w14:textId="77777777" w:rsidR="00A42BAD" w:rsidRPr="00897E90" w:rsidRDefault="00A42BAD" w:rsidP="00A42BAD">
      <w:pPr>
        <w:spacing w:after="0" w:line="240" w:lineRule="auto"/>
        <w:ind w:left="1276" w:right="-1" w:hanging="709"/>
        <w:contextualSpacing/>
        <w:rPr>
          <w:rFonts w:ascii="Arial" w:eastAsia="Times New Roman" w:hAnsi="Arial" w:cs="Arial"/>
          <w:sz w:val="24"/>
          <w:szCs w:val="24"/>
        </w:rPr>
      </w:pPr>
      <w:r w:rsidRPr="00897E90">
        <w:rPr>
          <w:rFonts w:ascii="Arial" w:eastAsia="Times New Roman" w:hAnsi="Arial" w:cs="Arial"/>
          <w:sz w:val="24"/>
          <w:szCs w:val="24"/>
        </w:rPr>
        <w:t>b)</w:t>
      </w:r>
      <w:r w:rsidRPr="00897E90">
        <w:rPr>
          <w:rFonts w:ascii="Arial" w:eastAsia="Times New Roman" w:hAnsi="Arial" w:cs="Arial"/>
          <w:sz w:val="24"/>
          <w:szCs w:val="24"/>
        </w:rPr>
        <w:tab/>
        <w:t>other persons in the relevant area who in the opinion of the admission authority have an interest in the proposed admissions;</w:t>
      </w:r>
    </w:p>
    <w:p w14:paraId="1B050707" w14:textId="77777777" w:rsidR="00A42BAD" w:rsidRPr="00897E90" w:rsidRDefault="00A42BAD" w:rsidP="00A42BAD">
      <w:pPr>
        <w:spacing w:after="0" w:line="240" w:lineRule="auto"/>
        <w:ind w:left="1276" w:right="-1" w:hanging="709"/>
        <w:contextualSpacing/>
        <w:rPr>
          <w:rFonts w:ascii="Arial" w:eastAsia="Times New Roman" w:hAnsi="Arial" w:cs="Arial"/>
          <w:sz w:val="24"/>
          <w:szCs w:val="24"/>
        </w:rPr>
      </w:pPr>
      <w:r w:rsidRPr="00897E90">
        <w:rPr>
          <w:rFonts w:ascii="Arial" w:eastAsia="Times New Roman" w:hAnsi="Arial" w:cs="Arial"/>
          <w:sz w:val="24"/>
          <w:szCs w:val="24"/>
        </w:rPr>
        <w:t xml:space="preserve">c) </w:t>
      </w:r>
      <w:r w:rsidRPr="00897E90">
        <w:rPr>
          <w:rFonts w:ascii="Arial" w:eastAsia="Times New Roman" w:hAnsi="Arial" w:cs="Arial"/>
          <w:sz w:val="24"/>
          <w:szCs w:val="24"/>
        </w:rPr>
        <w:tab/>
        <w:t>all other admission authorities within the relevant area (except that primary schools need not consult secondary schools);</w:t>
      </w:r>
    </w:p>
    <w:p w14:paraId="2AEB53B6" w14:textId="77777777" w:rsidR="00A42BAD" w:rsidRPr="00897E90" w:rsidRDefault="00A42BAD" w:rsidP="00A42BAD">
      <w:pPr>
        <w:spacing w:after="0" w:line="240" w:lineRule="auto"/>
        <w:ind w:left="1276" w:right="-1" w:hanging="709"/>
        <w:contextualSpacing/>
        <w:rPr>
          <w:rFonts w:ascii="Arial" w:eastAsia="Times New Roman" w:hAnsi="Arial" w:cs="Arial"/>
          <w:sz w:val="24"/>
          <w:szCs w:val="24"/>
        </w:rPr>
      </w:pPr>
      <w:r w:rsidRPr="00897E90">
        <w:rPr>
          <w:rFonts w:ascii="Arial" w:eastAsia="Times New Roman" w:hAnsi="Arial" w:cs="Arial"/>
          <w:sz w:val="24"/>
          <w:szCs w:val="24"/>
        </w:rPr>
        <w:t>d)</w:t>
      </w:r>
      <w:r w:rsidRPr="00897E90">
        <w:rPr>
          <w:rFonts w:ascii="Arial" w:eastAsia="Times New Roman" w:hAnsi="Arial" w:cs="Arial"/>
          <w:sz w:val="24"/>
          <w:szCs w:val="24"/>
        </w:rPr>
        <w:tab/>
        <w:t>whichever of the governing body and the local authority who are not the admission authority;</w:t>
      </w:r>
    </w:p>
    <w:p w14:paraId="20F7417D" w14:textId="77777777" w:rsidR="00A42BAD" w:rsidRPr="00897E90" w:rsidRDefault="00A42BAD" w:rsidP="00A42BAD">
      <w:pPr>
        <w:spacing w:after="0" w:line="240" w:lineRule="auto"/>
        <w:ind w:left="1276" w:right="-1" w:hanging="709"/>
        <w:contextualSpacing/>
        <w:rPr>
          <w:rFonts w:ascii="Arial" w:eastAsia="Times New Roman" w:hAnsi="Arial" w:cs="Arial"/>
          <w:sz w:val="24"/>
          <w:szCs w:val="24"/>
        </w:rPr>
      </w:pPr>
      <w:r w:rsidRPr="00897E90">
        <w:rPr>
          <w:rFonts w:ascii="Arial" w:eastAsia="Times New Roman" w:hAnsi="Arial" w:cs="Arial"/>
          <w:sz w:val="24"/>
          <w:szCs w:val="24"/>
        </w:rPr>
        <w:t>e)</w:t>
      </w:r>
      <w:r w:rsidRPr="00897E90">
        <w:rPr>
          <w:rFonts w:ascii="Arial" w:eastAsia="Times New Roman" w:hAnsi="Arial" w:cs="Arial"/>
          <w:sz w:val="24"/>
          <w:szCs w:val="24"/>
        </w:rPr>
        <w:tab/>
        <w:t>any adjoining neighbouring local authorities where the admission authority is the local authority; and</w:t>
      </w:r>
    </w:p>
    <w:p w14:paraId="4898201E" w14:textId="77777777" w:rsidR="00A42BAD" w:rsidRPr="00897E90" w:rsidRDefault="00A42BAD" w:rsidP="00A42BAD">
      <w:pPr>
        <w:spacing w:after="0" w:line="240" w:lineRule="auto"/>
        <w:ind w:left="1276" w:right="-1" w:hanging="709"/>
        <w:contextualSpacing/>
        <w:rPr>
          <w:rFonts w:ascii="Arial" w:eastAsia="Times New Roman" w:hAnsi="Arial" w:cs="Arial"/>
          <w:sz w:val="24"/>
          <w:szCs w:val="24"/>
        </w:rPr>
      </w:pPr>
      <w:r w:rsidRPr="00897E90">
        <w:rPr>
          <w:rFonts w:ascii="Arial" w:eastAsia="Times New Roman" w:hAnsi="Arial" w:cs="Arial"/>
          <w:sz w:val="24"/>
          <w:szCs w:val="24"/>
        </w:rPr>
        <w:t>f)</w:t>
      </w:r>
      <w:r w:rsidRPr="00897E90">
        <w:rPr>
          <w:rFonts w:ascii="Arial" w:eastAsia="Times New Roman" w:hAnsi="Arial" w:cs="Arial"/>
          <w:sz w:val="24"/>
          <w:szCs w:val="24"/>
        </w:rPr>
        <w:tab/>
        <w:t>in the case of schools designated with a religious character, the body or person representing the religion or religious denomination.</w:t>
      </w:r>
    </w:p>
    <w:p w14:paraId="0F14F239" w14:textId="77777777" w:rsidR="00A42BAD" w:rsidRPr="008F4CD4" w:rsidRDefault="00A42BAD" w:rsidP="00A42BAD">
      <w:pPr>
        <w:spacing w:after="0" w:line="240" w:lineRule="auto"/>
        <w:ind w:left="567" w:right="-1" w:hanging="709"/>
        <w:contextualSpacing/>
        <w:rPr>
          <w:rFonts w:ascii="Arial" w:eastAsia="Times New Roman" w:hAnsi="Arial" w:cs="Arial"/>
          <w:sz w:val="24"/>
          <w:szCs w:val="24"/>
          <w:highlight w:val="yellow"/>
        </w:rPr>
      </w:pPr>
    </w:p>
    <w:p w14:paraId="319D2796" w14:textId="77777777" w:rsidR="00A42BAD" w:rsidRPr="00897E90" w:rsidRDefault="00A42BAD" w:rsidP="00A42BAD">
      <w:pPr>
        <w:spacing w:after="0" w:line="240" w:lineRule="auto"/>
        <w:ind w:left="567" w:right="-1" w:hanging="709"/>
        <w:rPr>
          <w:rFonts w:ascii="Arial" w:eastAsia="Times New Roman" w:hAnsi="Arial" w:cs="Arial"/>
          <w:sz w:val="24"/>
          <w:szCs w:val="24"/>
        </w:rPr>
      </w:pPr>
      <w:r w:rsidRPr="00897E90">
        <w:rPr>
          <w:rFonts w:ascii="Arial" w:eastAsia="Times New Roman" w:hAnsi="Arial" w:cs="Arial"/>
          <w:sz w:val="24"/>
          <w:szCs w:val="24"/>
        </w:rPr>
        <w:t>2.3</w:t>
      </w:r>
      <w:r w:rsidRPr="00897E90">
        <w:rPr>
          <w:rFonts w:ascii="Arial" w:eastAsia="Times New Roman" w:hAnsi="Arial" w:cs="Arial"/>
          <w:sz w:val="24"/>
          <w:szCs w:val="24"/>
        </w:rPr>
        <w:tab/>
        <w:t>For the duration of the consultation period, the admission authority must publish a copy of their full proposed admission arrangements, including the proposed PAN, on their website together with details of the person within the admission authority to whom comments may be sent and the areas on which comments are not sought.  A copy of the proposed admission arrangements must also be sent on request to any of the persons or bodies listed above inviting comment.  Failure to consult effectively may be grounds for subsequent complaints and appeals.</w:t>
      </w:r>
    </w:p>
    <w:p w14:paraId="750465C7" w14:textId="77777777" w:rsidR="00A42BAD" w:rsidRPr="008F4CD4" w:rsidRDefault="00A42BAD" w:rsidP="00A42BAD">
      <w:pPr>
        <w:spacing w:after="0" w:line="240" w:lineRule="auto"/>
        <w:ind w:left="567" w:right="-1" w:hanging="709"/>
        <w:rPr>
          <w:rFonts w:ascii="Arial" w:eastAsia="Times New Roman" w:hAnsi="Arial" w:cs="Arial"/>
          <w:sz w:val="24"/>
          <w:szCs w:val="24"/>
          <w:highlight w:val="yellow"/>
        </w:rPr>
      </w:pPr>
    </w:p>
    <w:p w14:paraId="44C17DA7" w14:textId="77777777" w:rsidR="00A42BAD" w:rsidRPr="007C6E6F" w:rsidRDefault="00A42BAD" w:rsidP="00A42BAD">
      <w:pPr>
        <w:spacing w:after="0" w:line="240" w:lineRule="auto"/>
        <w:ind w:left="567" w:right="-1" w:hanging="709"/>
        <w:rPr>
          <w:rFonts w:ascii="Arial" w:eastAsia="Times New Roman" w:hAnsi="Arial" w:cs="Arial"/>
          <w:b/>
          <w:sz w:val="24"/>
          <w:szCs w:val="24"/>
        </w:rPr>
      </w:pPr>
      <w:r w:rsidRPr="007C6E6F">
        <w:rPr>
          <w:rFonts w:ascii="Arial" w:eastAsia="Times New Roman" w:hAnsi="Arial" w:cs="Arial"/>
          <w:sz w:val="24"/>
          <w:szCs w:val="24"/>
        </w:rPr>
        <w:t>2.4</w:t>
      </w:r>
      <w:r w:rsidRPr="007C6E6F">
        <w:rPr>
          <w:rFonts w:ascii="Arial" w:eastAsia="Times New Roman" w:hAnsi="Arial" w:cs="Arial"/>
          <w:sz w:val="24"/>
          <w:szCs w:val="24"/>
        </w:rPr>
        <w:tab/>
      </w:r>
      <w:r w:rsidRPr="007C6E6F">
        <w:rPr>
          <w:rFonts w:ascii="Arial" w:eastAsia="Times New Roman" w:hAnsi="Arial" w:cs="Arial"/>
          <w:b/>
          <w:sz w:val="24"/>
          <w:szCs w:val="24"/>
        </w:rPr>
        <w:t>Admission arrangements must be determined no later than 28th February 20</w:t>
      </w:r>
      <w:r>
        <w:rPr>
          <w:rFonts w:ascii="Arial" w:eastAsia="Times New Roman" w:hAnsi="Arial" w:cs="Arial"/>
          <w:b/>
          <w:sz w:val="24"/>
          <w:szCs w:val="24"/>
        </w:rPr>
        <w:t>22</w:t>
      </w:r>
      <w:r w:rsidRPr="007C6E6F">
        <w:rPr>
          <w:rFonts w:ascii="Arial" w:eastAsia="Times New Roman" w:hAnsi="Arial" w:cs="Arial"/>
          <w:b/>
          <w:sz w:val="24"/>
          <w:szCs w:val="24"/>
        </w:rPr>
        <w:t xml:space="preserve"> and the local authority must be sent a copy of the policy by 15th March 20</w:t>
      </w:r>
      <w:r>
        <w:rPr>
          <w:rFonts w:ascii="Arial" w:eastAsia="Times New Roman" w:hAnsi="Arial" w:cs="Arial"/>
          <w:b/>
          <w:sz w:val="24"/>
          <w:szCs w:val="24"/>
        </w:rPr>
        <w:t>22</w:t>
      </w:r>
      <w:r w:rsidRPr="007C6E6F">
        <w:rPr>
          <w:rFonts w:ascii="Arial" w:eastAsia="Times New Roman" w:hAnsi="Arial" w:cs="Arial"/>
          <w:b/>
          <w:sz w:val="24"/>
          <w:szCs w:val="24"/>
        </w:rPr>
        <w:t xml:space="preserve">.  Please forward the agreed policy to Chris Sawdon, in the School </w:t>
      </w:r>
      <w:r w:rsidRPr="007C6E6F">
        <w:rPr>
          <w:rFonts w:ascii="Arial" w:eastAsia="Times New Roman" w:hAnsi="Arial" w:cs="Arial"/>
          <w:b/>
          <w:sz w:val="24"/>
          <w:szCs w:val="24"/>
        </w:rPr>
        <w:lastRenderedPageBreak/>
        <w:t>Admissions Team at Redcar &amp; Cleveland Borou</w:t>
      </w:r>
      <w:r>
        <w:rPr>
          <w:rFonts w:ascii="Arial" w:eastAsia="Times New Roman" w:hAnsi="Arial" w:cs="Arial"/>
          <w:b/>
          <w:sz w:val="24"/>
          <w:szCs w:val="24"/>
        </w:rPr>
        <w:t>gh Council, Education Services or email at schools_admissions@redcar-cleveland.gov.uk</w:t>
      </w:r>
    </w:p>
    <w:p w14:paraId="4DFE3AF8" w14:textId="77777777" w:rsidR="00A42BAD" w:rsidRPr="008F4CD4" w:rsidRDefault="00A42BAD" w:rsidP="00A42BAD">
      <w:pPr>
        <w:spacing w:after="0" w:line="240" w:lineRule="auto"/>
        <w:ind w:left="567" w:right="-1" w:hanging="709"/>
        <w:rPr>
          <w:rFonts w:ascii="Arial" w:eastAsia="Times New Roman" w:hAnsi="Arial" w:cs="Arial"/>
          <w:sz w:val="24"/>
          <w:szCs w:val="24"/>
          <w:highlight w:val="yellow"/>
        </w:rPr>
      </w:pPr>
    </w:p>
    <w:p w14:paraId="2D292AFD" w14:textId="77777777" w:rsidR="00A42BAD" w:rsidRDefault="00A42BAD" w:rsidP="00A42BAD">
      <w:pPr>
        <w:spacing w:after="0" w:line="240" w:lineRule="auto"/>
        <w:ind w:left="567" w:right="-1" w:hanging="709"/>
        <w:rPr>
          <w:rFonts w:ascii="Arial" w:eastAsia="Times New Roman" w:hAnsi="Arial" w:cs="Arial"/>
          <w:sz w:val="24"/>
          <w:szCs w:val="24"/>
        </w:rPr>
      </w:pPr>
      <w:r w:rsidRPr="00897E90">
        <w:rPr>
          <w:rFonts w:ascii="Arial" w:eastAsia="Times New Roman" w:hAnsi="Arial" w:cs="Arial"/>
          <w:sz w:val="24"/>
          <w:szCs w:val="24"/>
        </w:rPr>
        <w:t>2.5</w:t>
      </w:r>
      <w:r w:rsidRPr="00897E90">
        <w:rPr>
          <w:rFonts w:ascii="Arial" w:eastAsia="Times New Roman" w:hAnsi="Arial" w:cs="Arial"/>
          <w:sz w:val="24"/>
          <w:szCs w:val="24"/>
        </w:rPr>
        <w:tab/>
        <w:t>Governing boards</w:t>
      </w:r>
      <w:r>
        <w:rPr>
          <w:rFonts w:ascii="Arial" w:eastAsia="Times New Roman" w:hAnsi="Arial" w:cs="Arial"/>
          <w:sz w:val="24"/>
          <w:szCs w:val="24"/>
        </w:rPr>
        <w:t xml:space="preserve"> and Academy Trusts</w:t>
      </w:r>
      <w:r w:rsidRPr="00897E90">
        <w:rPr>
          <w:rFonts w:ascii="Arial" w:eastAsia="Times New Roman" w:hAnsi="Arial" w:cs="Arial"/>
          <w:sz w:val="24"/>
          <w:szCs w:val="24"/>
        </w:rPr>
        <w:t xml:space="preserve"> should decide on arrangements for managing any appeals against a decision to refuse a place.  Where it is agreed that support </w:t>
      </w:r>
      <w:r>
        <w:rPr>
          <w:rFonts w:ascii="Arial" w:eastAsia="Times New Roman" w:hAnsi="Arial" w:cs="Arial"/>
          <w:sz w:val="24"/>
          <w:szCs w:val="24"/>
        </w:rPr>
        <w:t xml:space="preserve">can </w:t>
      </w:r>
      <w:r w:rsidRPr="00897E90">
        <w:rPr>
          <w:rFonts w:ascii="Arial" w:eastAsia="Times New Roman" w:hAnsi="Arial" w:cs="Arial"/>
          <w:sz w:val="24"/>
          <w:szCs w:val="24"/>
        </w:rPr>
        <w:t>be procured through the local authority please notify Chris Sawdon, in the School Admissions Team (contact details above)</w:t>
      </w:r>
      <w:r>
        <w:rPr>
          <w:rFonts w:ascii="Arial" w:eastAsia="Times New Roman" w:hAnsi="Arial" w:cs="Arial"/>
          <w:sz w:val="24"/>
          <w:szCs w:val="24"/>
        </w:rPr>
        <w:t>.</w:t>
      </w:r>
    </w:p>
    <w:p w14:paraId="44DD50B6" w14:textId="77777777" w:rsidR="00A42BAD" w:rsidRDefault="00A42BAD"/>
    <w:sectPr w:rsidR="00A42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6C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CA70AA"/>
    <w:multiLevelType w:val="hybridMultilevel"/>
    <w:tmpl w:val="F3D285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5F53F5"/>
    <w:multiLevelType w:val="multilevel"/>
    <w:tmpl w:val="67FCB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AA14DB"/>
    <w:multiLevelType w:val="multilevel"/>
    <w:tmpl w:val="79505AF0"/>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8C951BC"/>
    <w:multiLevelType w:val="hybridMultilevel"/>
    <w:tmpl w:val="C15A2B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D30902"/>
    <w:multiLevelType w:val="hybridMultilevel"/>
    <w:tmpl w:val="6D527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977A41"/>
    <w:multiLevelType w:val="hybridMultilevel"/>
    <w:tmpl w:val="5EA67ECA"/>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C9A2C0D"/>
    <w:multiLevelType w:val="hybridMultilevel"/>
    <w:tmpl w:val="D3DAF53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757F52A2"/>
    <w:multiLevelType w:val="hybridMultilevel"/>
    <w:tmpl w:val="18B42092"/>
    <w:lvl w:ilvl="0" w:tplc="6F62A532">
      <w:start w:val="1"/>
      <w:numFmt w:val="lowerRoman"/>
      <w:lvlText w:val="(%1)"/>
      <w:lvlJc w:val="left"/>
      <w:pPr>
        <w:tabs>
          <w:tab w:val="num" w:pos="1560"/>
        </w:tabs>
        <w:ind w:left="156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8"/>
  </w:num>
  <w:num w:numId="2">
    <w:abstractNumId w:val="6"/>
  </w:num>
  <w:num w:numId="3">
    <w:abstractNumId w:val="1"/>
  </w:num>
  <w:num w:numId="4">
    <w:abstractNumId w:val="0"/>
  </w:num>
  <w:num w:numId="5">
    <w:abstractNumId w:val="4"/>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75"/>
    <w:rsid w:val="00570551"/>
    <w:rsid w:val="00A42BAD"/>
    <w:rsid w:val="00B131B0"/>
    <w:rsid w:val="00B37F01"/>
    <w:rsid w:val="00DE6167"/>
    <w:rsid w:val="00E110A5"/>
    <w:rsid w:val="00E62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0891"/>
  <w15:chartTrackingRefBased/>
  <w15:docId w15:val="{E784D00B-34E2-4644-B48B-51811A8F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551"/>
    <w:pPr>
      <w:spacing w:after="89" w:line="271" w:lineRule="auto"/>
      <w:ind w:left="10" w:hanging="10"/>
      <w:jc w:val="both"/>
    </w:pPr>
    <w:rPr>
      <w:rFonts w:ascii="Calibri" w:eastAsia="Calibri" w:hAnsi="Calibri" w:cs="Calibri"/>
      <w:color w:val="181717"/>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70551"/>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A42BAD"/>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table" w:customStyle="1" w:styleId="TableGrid1">
    <w:name w:val="Table Grid1"/>
    <w:basedOn w:val="TableNormal"/>
    <w:next w:val="TableGrid0"/>
    <w:uiPriority w:val="59"/>
    <w:rsid w:val="00A42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59"/>
    <w:rsid w:val="00A42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A42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sawdon@redcar-cleveland.gov.uk" TargetMode="External"/><Relationship Id="rId5" Type="http://schemas.openxmlformats.org/officeDocument/2006/relationships/styles" Target="styles.xml"/><Relationship Id="rId10" Type="http://schemas.openxmlformats.org/officeDocument/2006/relationships/hyperlink" Target="http://www.redcar-cleveland.gov.uk" TargetMode="External"/><Relationship Id="rId4" Type="http://schemas.openxmlformats.org/officeDocument/2006/relationships/numbering" Target="numbering.xml"/><Relationship Id="rId9" Type="http://schemas.openxmlformats.org/officeDocument/2006/relationships/hyperlink" Target="mailto:chris.sawdon@redcar-cleve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93FDF6679A64E9C4A02FB2ED2D567" ma:contentTypeVersion="14" ma:contentTypeDescription="Create a new document." ma:contentTypeScope="" ma:versionID="ce286271ead1544735f1cccc9de4b607">
  <xsd:schema xmlns:xsd="http://www.w3.org/2001/XMLSchema" xmlns:xs="http://www.w3.org/2001/XMLSchema" xmlns:p="http://schemas.microsoft.com/office/2006/metadata/properties" xmlns:ns3="394f4166-4902-481e-8106-fbf15ab1e0dd" xmlns:ns4="d561334d-e4b3-4e2a-b194-d031cad61135" targetNamespace="http://schemas.microsoft.com/office/2006/metadata/properties" ma:root="true" ma:fieldsID="3c30b4e4e3d63291dfb143626240f286" ns3:_="" ns4:_="">
    <xsd:import namespace="394f4166-4902-481e-8106-fbf15ab1e0dd"/>
    <xsd:import namespace="d561334d-e4b3-4e2a-b194-d031cad611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f4166-4902-481e-8106-fbf15ab1e0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61334d-e4b3-4e2a-b194-d031cad611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BB9C10-2178-4CFB-9C3E-7A5E1BF5B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f4166-4902-481e-8106-fbf15ab1e0dd"/>
    <ds:schemaRef ds:uri="d561334d-e4b3-4e2a-b194-d031cad61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219A26-B129-49C2-AA92-C62E4D73A9DF}">
  <ds:schemaRefs>
    <ds:schemaRef ds:uri="http://schemas.microsoft.com/sharepoint/v3/contenttype/forms"/>
  </ds:schemaRefs>
</ds:datastoreItem>
</file>

<file path=customXml/itemProps3.xml><?xml version="1.0" encoding="utf-8"?>
<ds:datastoreItem xmlns:ds="http://schemas.openxmlformats.org/officeDocument/2006/customXml" ds:itemID="{48E8B92C-7151-445C-8D7E-F5BC606FC99F}">
  <ds:schemaRefs>
    <ds:schemaRef ds:uri="http://purl.org/dc/terms/"/>
    <ds:schemaRef ds:uri="394f4166-4902-481e-8106-fbf15ab1e0d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561334d-e4b3-4e2a-b194-d031cad6113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3304</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Murgatroyd, Jason</dc:creator>
  <cp:keywords/>
  <dc:description/>
  <cp:lastModifiedBy>Murgatroyd, Jason</cp:lastModifiedBy>
  <cp:revision>2</cp:revision>
  <dcterms:created xsi:type="dcterms:W3CDTF">2022-06-07T07:30:00Z</dcterms:created>
  <dcterms:modified xsi:type="dcterms:W3CDTF">2022-06-07T07:30:00Z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0x0101003D793FDF6679A64E9C4A02FB2ED2D567</vt:lpwstr>
  </property>
</Properties>
</file>